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3172" w:rsidRDefault="00763172" w:rsidP="00763172">
      <w:pPr>
        <w:jc w:val="center"/>
      </w:pPr>
      <w:bookmarkStart w:id="0" w:name="_GoBack"/>
      <w:bookmarkEnd w:id="0"/>
    </w:p>
    <w:p w:rsidR="00763172" w:rsidRDefault="00763172" w:rsidP="00763172">
      <w:pPr>
        <w:jc w:val="center"/>
      </w:pPr>
    </w:p>
    <w:p w:rsidR="00763172" w:rsidRDefault="00075EE0" w:rsidP="00763172">
      <w:pPr>
        <w:jc w:val="center"/>
      </w:pPr>
      <w:r w:rsidRPr="00075EE0">
        <w:rPr>
          <w:noProof/>
        </w:rPr>
        <w:drawing>
          <wp:inline distT="0" distB="0" distL="0" distR="0">
            <wp:extent cx="5943600" cy="2191386"/>
            <wp:effectExtent l="0" t="0" r="0" b="0"/>
            <wp:docPr id="5" name="Picture 5" descr="C:\Users\brooks.wheeler\Desktop\New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ooks.wheeler\Desktop\New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2191386"/>
                    </a:xfrm>
                    <a:prstGeom prst="rect">
                      <a:avLst/>
                    </a:prstGeom>
                    <a:noFill/>
                    <a:ln>
                      <a:noFill/>
                    </a:ln>
                  </pic:spPr>
                </pic:pic>
              </a:graphicData>
            </a:graphic>
          </wp:inline>
        </w:drawing>
      </w:r>
    </w:p>
    <w:p w:rsidR="001660C0" w:rsidRDefault="00075EE0" w:rsidP="00F74C13">
      <w:r>
        <w:t xml:space="preserve">  </w:t>
      </w:r>
      <w:r w:rsidR="001660C0">
        <w:t>MAKE YOUR LIGHT SHINE BRIGHTER</w:t>
      </w:r>
    </w:p>
    <w:p w:rsidR="00763172" w:rsidRDefault="00763172" w:rsidP="00763172">
      <w:pPr>
        <w:jc w:val="center"/>
      </w:pPr>
    </w:p>
    <w:p w:rsidR="00A876E9" w:rsidRDefault="00A876E9" w:rsidP="00A876E9">
      <w:pPr>
        <w:jc w:val="right"/>
        <w:rPr>
          <w:sz w:val="36"/>
          <w:szCs w:val="36"/>
        </w:rPr>
      </w:pPr>
    </w:p>
    <w:p w:rsidR="00A876E9" w:rsidRDefault="00A876E9" w:rsidP="00A876E9">
      <w:pPr>
        <w:jc w:val="right"/>
        <w:rPr>
          <w:sz w:val="36"/>
          <w:szCs w:val="36"/>
        </w:rPr>
      </w:pPr>
    </w:p>
    <w:p w:rsidR="00A876E9" w:rsidRDefault="00A876E9" w:rsidP="00A876E9">
      <w:pPr>
        <w:jc w:val="center"/>
        <w:rPr>
          <w:sz w:val="40"/>
          <w:szCs w:val="40"/>
        </w:rPr>
      </w:pPr>
    </w:p>
    <w:p w:rsidR="00A876E9" w:rsidRDefault="00A876E9" w:rsidP="00A876E9">
      <w:pPr>
        <w:jc w:val="center"/>
        <w:rPr>
          <w:sz w:val="40"/>
          <w:szCs w:val="40"/>
        </w:rPr>
      </w:pPr>
      <w:r w:rsidRPr="004840CD">
        <w:rPr>
          <w:sz w:val="40"/>
          <w:szCs w:val="40"/>
        </w:rPr>
        <w:t>202</w:t>
      </w:r>
      <w:r w:rsidR="002D1818">
        <w:rPr>
          <w:sz w:val="40"/>
          <w:szCs w:val="40"/>
        </w:rPr>
        <w:t>4</w:t>
      </w:r>
      <w:r w:rsidRPr="00A43F14">
        <w:rPr>
          <w:sz w:val="40"/>
          <w:szCs w:val="40"/>
        </w:rPr>
        <w:t xml:space="preserve"> Catalog</w:t>
      </w:r>
    </w:p>
    <w:p w:rsidR="00A876E9" w:rsidRDefault="00A876E9" w:rsidP="00A876E9">
      <w:pPr>
        <w:jc w:val="center"/>
        <w:rPr>
          <w:sz w:val="40"/>
          <w:szCs w:val="40"/>
        </w:rPr>
      </w:pPr>
    </w:p>
    <w:p w:rsidR="00A876E9" w:rsidRDefault="00A876E9" w:rsidP="00A876E9">
      <w:pPr>
        <w:jc w:val="center"/>
        <w:rPr>
          <w:sz w:val="40"/>
          <w:szCs w:val="40"/>
        </w:rPr>
      </w:pPr>
    </w:p>
    <w:p w:rsidR="00A876E9" w:rsidRPr="00A43F14" w:rsidRDefault="00A876E9" w:rsidP="00A876E9">
      <w:pPr>
        <w:jc w:val="center"/>
        <w:rPr>
          <w:sz w:val="40"/>
          <w:szCs w:val="40"/>
        </w:rPr>
      </w:pPr>
    </w:p>
    <w:p w:rsidR="00A876E9" w:rsidRPr="00A876E9" w:rsidRDefault="00A876E9" w:rsidP="006341A9">
      <w:pPr>
        <w:jc w:val="center"/>
        <w:rPr>
          <w:sz w:val="28"/>
          <w:szCs w:val="28"/>
        </w:rPr>
      </w:pPr>
      <w:r w:rsidRPr="00A876E9">
        <w:rPr>
          <w:sz w:val="28"/>
          <w:szCs w:val="28"/>
        </w:rPr>
        <w:t>1544 W 45</w:t>
      </w:r>
      <w:r w:rsidRPr="00A876E9">
        <w:rPr>
          <w:sz w:val="28"/>
          <w:szCs w:val="28"/>
          <w:vertAlign w:val="superscript"/>
        </w:rPr>
        <w:t>th</w:t>
      </w:r>
      <w:r w:rsidRPr="00A876E9">
        <w:rPr>
          <w:sz w:val="28"/>
          <w:szCs w:val="28"/>
        </w:rPr>
        <w:t xml:space="preserve"> Street</w:t>
      </w:r>
      <w:r w:rsidRPr="00A876E9">
        <w:rPr>
          <w:sz w:val="28"/>
          <w:szCs w:val="28"/>
        </w:rPr>
        <w:tab/>
      </w:r>
      <w:r w:rsidRPr="00A876E9">
        <w:rPr>
          <w:sz w:val="28"/>
          <w:szCs w:val="28"/>
        </w:rPr>
        <w:tab/>
      </w:r>
      <w:r w:rsidRPr="00A876E9">
        <w:rPr>
          <w:sz w:val="28"/>
          <w:szCs w:val="28"/>
        </w:rPr>
        <w:tab/>
      </w:r>
      <w:r w:rsidRPr="00A876E9">
        <w:rPr>
          <w:sz w:val="28"/>
          <w:szCs w:val="28"/>
        </w:rPr>
        <w:tab/>
        <w:t>2601 Lincoln Hwy, Suite 107</w:t>
      </w:r>
    </w:p>
    <w:p w:rsidR="00A876E9" w:rsidRPr="00A876E9" w:rsidRDefault="006341A9" w:rsidP="006341A9">
      <w:pPr>
        <w:rPr>
          <w:sz w:val="28"/>
          <w:szCs w:val="28"/>
        </w:rPr>
      </w:pPr>
      <w:r>
        <w:rPr>
          <w:sz w:val="28"/>
          <w:szCs w:val="28"/>
        </w:rPr>
        <w:t xml:space="preserve">               Munster IN 46321</w:t>
      </w:r>
      <w:r>
        <w:rPr>
          <w:sz w:val="28"/>
          <w:szCs w:val="28"/>
        </w:rPr>
        <w:tab/>
      </w:r>
      <w:r>
        <w:rPr>
          <w:sz w:val="28"/>
          <w:szCs w:val="28"/>
        </w:rPr>
        <w:tab/>
      </w:r>
      <w:r>
        <w:rPr>
          <w:sz w:val="28"/>
          <w:szCs w:val="28"/>
        </w:rPr>
        <w:tab/>
        <w:t xml:space="preserve">       </w:t>
      </w:r>
      <w:r w:rsidR="00A876E9" w:rsidRPr="00A876E9">
        <w:rPr>
          <w:sz w:val="28"/>
          <w:szCs w:val="28"/>
        </w:rPr>
        <w:t>Olympia Fields IL 60461</w:t>
      </w:r>
    </w:p>
    <w:p w:rsidR="00A876E9" w:rsidRPr="00A876E9" w:rsidRDefault="006341A9" w:rsidP="006341A9">
      <w:pPr>
        <w:rPr>
          <w:sz w:val="28"/>
          <w:szCs w:val="28"/>
        </w:rPr>
      </w:pPr>
      <w:r>
        <w:rPr>
          <w:sz w:val="28"/>
          <w:szCs w:val="28"/>
        </w:rPr>
        <w:t xml:space="preserve">                 </w:t>
      </w:r>
      <w:r w:rsidR="00A876E9" w:rsidRPr="00A876E9">
        <w:rPr>
          <w:sz w:val="28"/>
          <w:szCs w:val="28"/>
        </w:rPr>
        <w:t>(219) 237-2929</w:t>
      </w:r>
      <w:r w:rsidR="00353071">
        <w:rPr>
          <w:sz w:val="28"/>
          <w:szCs w:val="28"/>
        </w:rPr>
        <w:tab/>
      </w:r>
      <w:r w:rsidR="00353071">
        <w:rPr>
          <w:sz w:val="28"/>
          <w:szCs w:val="28"/>
        </w:rPr>
        <w:tab/>
      </w:r>
      <w:r w:rsidR="00353071">
        <w:rPr>
          <w:sz w:val="28"/>
          <w:szCs w:val="28"/>
        </w:rPr>
        <w:tab/>
      </w:r>
      <w:r>
        <w:rPr>
          <w:sz w:val="28"/>
          <w:szCs w:val="28"/>
        </w:rPr>
        <w:t xml:space="preserve">                        </w:t>
      </w:r>
      <w:r w:rsidR="00353071" w:rsidRPr="004840CD">
        <w:rPr>
          <w:sz w:val="28"/>
          <w:szCs w:val="28"/>
        </w:rPr>
        <w:t>(</w:t>
      </w:r>
      <w:r w:rsidR="00E1755B" w:rsidRPr="004840CD">
        <w:rPr>
          <w:sz w:val="28"/>
          <w:szCs w:val="28"/>
        </w:rPr>
        <w:t>708</w:t>
      </w:r>
      <w:r w:rsidR="00353071" w:rsidRPr="004840CD">
        <w:rPr>
          <w:sz w:val="28"/>
          <w:szCs w:val="28"/>
        </w:rPr>
        <w:t xml:space="preserve">) </w:t>
      </w:r>
      <w:r w:rsidR="00E1755B" w:rsidRPr="004840CD">
        <w:rPr>
          <w:sz w:val="28"/>
          <w:szCs w:val="28"/>
        </w:rPr>
        <w:t>248-6710</w:t>
      </w:r>
    </w:p>
    <w:p w:rsidR="00E1755B" w:rsidRDefault="00E1755B" w:rsidP="00A876E9">
      <w:pPr>
        <w:jc w:val="center"/>
        <w:rPr>
          <w:sz w:val="36"/>
          <w:szCs w:val="36"/>
        </w:rPr>
      </w:pPr>
    </w:p>
    <w:p w:rsidR="0019494C" w:rsidRDefault="0019494C" w:rsidP="0019494C">
      <w:pPr>
        <w:tabs>
          <w:tab w:val="center" w:pos="4680"/>
          <w:tab w:val="right" w:pos="9360"/>
        </w:tabs>
        <w:rPr>
          <w:sz w:val="36"/>
          <w:szCs w:val="36"/>
        </w:rPr>
      </w:pPr>
      <w:r>
        <w:rPr>
          <w:sz w:val="36"/>
          <w:szCs w:val="36"/>
        </w:rPr>
        <w:tab/>
      </w:r>
      <w:r w:rsidR="00151A7D" w:rsidRPr="006341A9">
        <w:rPr>
          <w:sz w:val="36"/>
          <w:szCs w:val="36"/>
        </w:rPr>
        <w:t>Jeremi.edu</w:t>
      </w:r>
    </w:p>
    <w:p w:rsidR="0019494C" w:rsidRDefault="009F5B5C">
      <w:pPr>
        <w:rPr>
          <w:sz w:val="36"/>
          <w:szCs w:val="36"/>
        </w:rPr>
      </w:pPr>
      <w:r>
        <w:rPr>
          <w:sz w:val="36"/>
          <w:szCs w:val="36"/>
        </w:rPr>
        <w:lastRenderedPageBreak/>
        <w:tab/>
      </w:r>
      <w:r>
        <w:rPr>
          <w:sz w:val="24"/>
          <w:szCs w:val="24"/>
        </w:rPr>
        <w:t>Page intentionally left blank</w:t>
      </w:r>
      <w:r w:rsidR="0019494C">
        <w:rPr>
          <w:sz w:val="36"/>
          <w:szCs w:val="36"/>
        </w:rPr>
        <w:br w:type="page"/>
      </w:r>
    </w:p>
    <w:p w:rsidR="00A876E9" w:rsidRDefault="0019494C" w:rsidP="0019494C">
      <w:pPr>
        <w:tabs>
          <w:tab w:val="center" w:pos="4680"/>
          <w:tab w:val="right" w:pos="9360"/>
        </w:tabs>
        <w:rPr>
          <w:sz w:val="36"/>
          <w:szCs w:val="36"/>
        </w:rPr>
      </w:pPr>
      <w:r>
        <w:rPr>
          <w:sz w:val="36"/>
          <w:szCs w:val="36"/>
        </w:rPr>
        <w:tab/>
      </w:r>
    </w:p>
    <w:sdt>
      <w:sdtPr>
        <w:rPr>
          <w:rFonts w:asciiTheme="minorHAnsi" w:eastAsiaTheme="minorHAnsi" w:hAnsiTheme="minorHAnsi" w:cstheme="minorBidi"/>
          <w:color w:val="auto"/>
          <w:sz w:val="22"/>
          <w:szCs w:val="22"/>
        </w:rPr>
        <w:id w:val="-1450779082"/>
        <w:docPartObj>
          <w:docPartGallery w:val="Table of Contents"/>
          <w:docPartUnique/>
        </w:docPartObj>
      </w:sdtPr>
      <w:sdtEndPr>
        <w:rPr>
          <w:b/>
          <w:bCs/>
          <w:noProof/>
        </w:rPr>
      </w:sdtEndPr>
      <w:sdtContent>
        <w:p w:rsidR="008E4CC5" w:rsidRDefault="008E4CC5">
          <w:pPr>
            <w:pStyle w:val="TOCHeading"/>
          </w:pPr>
          <w:r>
            <w:t>Table of Contents</w:t>
          </w:r>
        </w:p>
        <w:p w:rsidR="006350A7" w:rsidRDefault="008E4CC5">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132135793" w:history="1">
            <w:r w:rsidR="006350A7" w:rsidRPr="000E46AF">
              <w:rPr>
                <w:rStyle w:val="Hyperlink"/>
                <w:noProof/>
              </w:rPr>
              <w:t>WELCOME</w:t>
            </w:r>
            <w:r w:rsidR="006350A7">
              <w:rPr>
                <w:noProof/>
                <w:webHidden/>
              </w:rPr>
              <w:tab/>
            </w:r>
            <w:r w:rsidR="006350A7">
              <w:rPr>
                <w:noProof/>
                <w:webHidden/>
              </w:rPr>
              <w:fldChar w:fldCharType="begin"/>
            </w:r>
            <w:r w:rsidR="006350A7">
              <w:rPr>
                <w:noProof/>
                <w:webHidden/>
              </w:rPr>
              <w:instrText xml:space="preserve"> PAGEREF _Toc132135793 \h </w:instrText>
            </w:r>
            <w:r w:rsidR="006350A7">
              <w:rPr>
                <w:noProof/>
                <w:webHidden/>
              </w:rPr>
            </w:r>
            <w:r w:rsidR="006350A7">
              <w:rPr>
                <w:noProof/>
                <w:webHidden/>
              </w:rPr>
              <w:fldChar w:fldCharType="separate"/>
            </w:r>
            <w:r w:rsidR="00D27B6D">
              <w:rPr>
                <w:noProof/>
                <w:webHidden/>
              </w:rPr>
              <w:t>4</w:t>
            </w:r>
            <w:r w:rsidR="006350A7">
              <w:rPr>
                <w:noProof/>
                <w:webHidden/>
              </w:rPr>
              <w:fldChar w:fldCharType="end"/>
            </w:r>
          </w:hyperlink>
        </w:p>
        <w:p w:rsidR="006350A7" w:rsidRDefault="00D2362C">
          <w:pPr>
            <w:pStyle w:val="TOC1"/>
            <w:tabs>
              <w:tab w:val="right" w:leader="dot" w:pos="9350"/>
            </w:tabs>
            <w:rPr>
              <w:rFonts w:eastAsiaTheme="minorEastAsia"/>
              <w:noProof/>
            </w:rPr>
          </w:pPr>
          <w:hyperlink w:anchor="_Toc132135794" w:history="1">
            <w:r w:rsidR="006350A7" w:rsidRPr="000E46AF">
              <w:rPr>
                <w:rStyle w:val="Hyperlink"/>
                <w:noProof/>
              </w:rPr>
              <w:t>Administration and Office Staff</w:t>
            </w:r>
            <w:r w:rsidR="006350A7">
              <w:rPr>
                <w:noProof/>
                <w:webHidden/>
              </w:rPr>
              <w:tab/>
            </w:r>
            <w:r w:rsidR="006350A7">
              <w:rPr>
                <w:noProof/>
                <w:webHidden/>
              </w:rPr>
              <w:fldChar w:fldCharType="begin"/>
            </w:r>
            <w:r w:rsidR="006350A7">
              <w:rPr>
                <w:noProof/>
                <w:webHidden/>
              </w:rPr>
              <w:instrText xml:space="preserve"> PAGEREF _Toc132135794 \h </w:instrText>
            </w:r>
            <w:r w:rsidR="006350A7">
              <w:rPr>
                <w:noProof/>
                <w:webHidden/>
              </w:rPr>
            </w:r>
            <w:r w:rsidR="006350A7">
              <w:rPr>
                <w:noProof/>
                <w:webHidden/>
              </w:rPr>
              <w:fldChar w:fldCharType="separate"/>
            </w:r>
            <w:r w:rsidR="00D27B6D">
              <w:rPr>
                <w:noProof/>
                <w:webHidden/>
              </w:rPr>
              <w:t>5</w:t>
            </w:r>
            <w:r w:rsidR="006350A7">
              <w:rPr>
                <w:noProof/>
                <w:webHidden/>
              </w:rPr>
              <w:fldChar w:fldCharType="end"/>
            </w:r>
          </w:hyperlink>
        </w:p>
        <w:p w:rsidR="006350A7" w:rsidRDefault="00D2362C">
          <w:pPr>
            <w:pStyle w:val="TOC1"/>
            <w:tabs>
              <w:tab w:val="right" w:leader="dot" w:pos="9350"/>
            </w:tabs>
            <w:rPr>
              <w:rFonts w:eastAsiaTheme="minorEastAsia"/>
              <w:noProof/>
            </w:rPr>
          </w:pPr>
          <w:hyperlink w:anchor="_Toc132135795" w:history="1">
            <w:r w:rsidR="006350A7" w:rsidRPr="000E46AF">
              <w:rPr>
                <w:rStyle w:val="Hyperlink"/>
                <w:noProof/>
              </w:rPr>
              <w:t>Faculty/Instructors</w:t>
            </w:r>
            <w:r w:rsidR="006350A7">
              <w:rPr>
                <w:noProof/>
                <w:webHidden/>
              </w:rPr>
              <w:tab/>
            </w:r>
            <w:r w:rsidR="006350A7">
              <w:rPr>
                <w:noProof/>
                <w:webHidden/>
              </w:rPr>
              <w:fldChar w:fldCharType="begin"/>
            </w:r>
            <w:r w:rsidR="006350A7">
              <w:rPr>
                <w:noProof/>
                <w:webHidden/>
              </w:rPr>
              <w:instrText xml:space="preserve"> PAGEREF _Toc132135795 \h </w:instrText>
            </w:r>
            <w:r w:rsidR="006350A7">
              <w:rPr>
                <w:noProof/>
                <w:webHidden/>
              </w:rPr>
            </w:r>
            <w:r w:rsidR="006350A7">
              <w:rPr>
                <w:noProof/>
                <w:webHidden/>
              </w:rPr>
              <w:fldChar w:fldCharType="separate"/>
            </w:r>
            <w:r w:rsidR="00D27B6D">
              <w:rPr>
                <w:noProof/>
                <w:webHidden/>
              </w:rPr>
              <w:t>5</w:t>
            </w:r>
            <w:r w:rsidR="006350A7">
              <w:rPr>
                <w:noProof/>
                <w:webHidden/>
              </w:rPr>
              <w:fldChar w:fldCharType="end"/>
            </w:r>
          </w:hyperlink>
        </w:p>
        <w:p w:rsidR="006350A7" w:rsidRDefault="00D2362C">
          <w:pPr>
            <w:pStyle w:val="TOC1"/>
            <w:tabs>
              <w:tab w:val="right" w:leader="dot" w:pos="9350"/>
            </w:tabs>
            <w:rPr>
              <w:rFonts w:eastAsiaTheme="minorEastAsia"/>
              <w:noProof/>
            </w:rPr>
          </w:pPr>
          <w:hyperlink w:anchor="_Toc132135796" w:history="1">
            <w:r w:rsidR="006350A7" w:rsidRPr="000E46AF">
              <w:rPr>
                <w:rStyle w:val="Hyperlink"/>
                <w:noProof/>
              </w:rPr>
              <w:t>Our Mission</w:t>
            </w:r>
            <w:r w:rsidR="006350A7">
              <w:rPr>
                <w:noProof/>
                <w:webHidden/>
              </w:rPr>
              <w:tab/>
            </w:r>
            <w:r w:rsidR="006350A7">
              <w:rPr>
                <w:noProof/>
                <w:webHidden/>
              </w:rPr>
              <w:fldChar w:fldCharType="begin"/>
            </w:r>
            <w:r w:rsidR="006350A7">
              <w:rPr>
                <w:noProof/>
                <w:webHidden/>
              </w:rPr>
              <w:instrText xml:space="preserve"> PAGEREF _Toc132135796 \h </w:instrText>
            </w:r>
            <w:r w:rsidR="006350A7">
              <w:rPr>
                <w:noProof/>
                <w:webHidden/>
              </w:rPr>
            </w:r>
            <w:r w:rsidR="006350A7">
              <w:rPr>
                <w:noProof/>
                <w:webHidden/>
              </w:rPr>
              <w:fldChar w:fldCharType="separate"/>
            </w:r>
            <w:r w:rsidR="00D27B6D">
              <w:rPr>
                <w:noProof/>
                <w:webHidden/>
              </w:rPr>
              <w:t>5</w:t>
            </w:r>
            <w:r w:rsidR="006350A7">
              <w:rPr>
                <w:noProof/>
                <w:webHidden/>
              </w:rPr>
              <w:fldChar w:fldCharType="end"/>
            </w:r>
          </w:hyperlink>
        </w:p>
        <w:p w:rsidR="006350A7" w:rsidRDefault="00D2362C">
          <w:pPr>
            <w:pStyle w:val="TOC1"/>
            <w:tabs>
              <w:tab w:val="right" w:leader="dot" w:pos="9350"/>
            </w:tabs>
            <w:rPr>
              <w:rFonts w:eastAsiaTheme="minorEastAsia"/>
              <w:noProof/>
            </w:rPr>
          </w:pPr>
          <w:hyperlink w:anchor="_Toc132135797" w:history="1">
            <w:r w:rsidR="006350A7" w:rsidRPr="000E46AF">
              <w:rPr>
                <w:rStyle w:val="Hyperlink"/>
                <w:noProof/>
              </w:rPr>
              <w:t>Our Vision</w:t>
            </w:r>
            <w:r w:rsidR="006350A7">
              <w:rPr>
                <w:noProof/>
                <w:webHidden/>
              </w:rPr>
              <w:tab/>
            </w:r>
            <w:r w:rsidR="006350A7">
              <w:rPr>
                <w:noProof/>
                <w:webHidden/>
              </w:rPr>
              <w:fldChar w:fldCharType="begin"/>
            </w:r>
            <w:r w:rsidR="006350A7">
              <w:rPr>
                <w:noProof/>
                <w:webHidden/>
              </w:rPr>
              <w:instrText xml:space="preserve"> PAGEREF _Toc132135797 \h </w:instrText>
            </w:r>
            <w:r w:rsidR="006350A7">
              <w:rPr>
                <w:noProof/>
                <w:webHidden/>
              </w:rPr>
            </w:r>
            <w:r w:rsidR="006350A7">
              <w:rPr>
                <w:noProof/>
                <w:webHidden/>
              </w:rPr>
              <w:fldChar w:fldCharType="separate"/>
            </w:r>
            <w:r w:rsidR="00D27B6D">
              <w:rPr>
                <w:noProof/>
                <w:webHidden/>
              </w:rPr>
              <w:t>5</w:t>
            </w:r>
            <w:r w:rsidR="006350A7">
              <w:rPr>
                <w:noProof/>
                <w:webHidden/>
              </w:rPr>
              <w:fldChar w:fldCharType="end"/>
            </w:r>
          </w:hyperlink>
        </w:p>
        <w:p w:rsidR="006350A7" w:rsidRDefault="00D2362C">
          <w:pPr>
            <w:pStyle w:val="TOC1"/>
            <w:tabs>
              <w:tab w:val="right" w:leader="dot" w:pos="9350"/>
            </w:tabs>
            <w:rPr>
              <w:rFonts w:eastAsiaTheme="minorEastAsia"/>
              <w:noProof/>
            </w:rPr>
          </w:pPr>
          <w:hyperlink w:anchor="_Toc132135798" w:history="1">
            <w:r w:rsidR="006350A7" w:rsidRPr="000E46AF">
              <w:rPr>
                <w:rStyle w:val="Hyperlink"/>
                <w:noProof/>
              </w:rPr>
              <w:t>Facility</w:t>
            </w:r>
            <w:r w:rsidR="006350A7">
              <w:rPr>
                <w:noProof/>
                <w:webHidden/>
              </w:rPr>
              <w:tab/>
            </w:r>
            <w:r w:rsidR="006350A7">
              <w:rPr>
                <w:noProof/>
                <w:webHidden/>
              </w:rPr>
              <w:fldChar w:fldCharType="begin"/>
            </w:r>
            <w:r w:rsidR="006350A7">
              <w:rPr>
                <w:noProof/>
                <w:webHidden/>
              </w:rPr>
              <w:instrText xml:space="preserve"> PAGEREF _Toc132135798 \h </w:instrText>
            </w:r>
            <w:r w:rsidR="006350A7">
              <w:rPr>
                <w:noProof/>
                <w:webHidden/>
              </w:rPr>
            </w:r>
            <w:r w:rsidR="006350A7">
              <w:rPr>
                <w:noProof/>
                <w:webHidden/>
              </w:rPr>
              <w:fldChar w:fldCharType="separate"/>
            </w:r>
            <w:r w:rsidR="00D27B6D">
              <w:rPr>
                <w:noProof/>
                <w:webHidden/>
              </w:rPr>
              <w:t>5</w:t>
            </w:r>
            <w:r w:rsidR="006350A7">
              <w:rPr>
                <w:noProof/>
                <w:webHidden/>
              </w:rPr>
              <w:fldChar w:fldCharType="end"/>
            </w:r>
          </w:hyperlink>
        </w:p>
        <w:p w:rsidR="006350A7" w:rsidRDefault="00D2362C">
          <w:pPr>
            <w:pStyle w:val="TOC1"/>
            <w:tabs>
              <w:tab w:val="right" w:leader="dot" w:pos="9350"/>
            </w:tabs>
            <w:rPr>
              <w:rFonts w:eastAsiaTheme="minorEastAsia"/>
              <w:noProof/>
            </w:rPr>
          </w:pPr>
          <w:hyperlink w:anchor="_Toc132135799" w:history="1">
            <w:r w:rsidR="006350A7" w:rsidRPr="000E46AF">
              <w:rPr>
                <w:rStyle w:val="Hyperlink"/>
                <w:noProof/>
              </w:rPr>
              <w:t>School Calendar</w:t>
            </w:r>
            <w:r w:rsidR="006350A7">
              <w:rPr>
                <w:noProof/>
                <w:webHidden/>
              </w:rPr>
              <w:tab/>
            </w:r>
            <w:r w:rsidR="006350A7">
              <w:rPr>
                <w:noProof/>
                <w:webHidden/>
              </w:rPr>
              <w:fldChar w:fldCharType="begin"/>
            </w:r>
            <w:r w:rsidR="006350A7">
              <w:rPr>
                <w:noProof/>
                <w:webHidden/>
              </w:rPr>
              <w:instrText xml:space="preserve"> PAGEREF _Toc132135799 \h </w:instrText>
            </w:r>
            <w:r w:rsidR="006350A7">
              <w:rPr>
                <w:noProof/>
                <w:webHidden/>
              </w:rPr>
            </w:r>
            <w:r w:rsidR="006350A7">
              <w:rPr>
                <w:noProof/>
                <w:webHidden/>
              </w:rPr>
              <w:fldChar w:fldCharType="separate"/>
            </w:r>
            <w:r w:rsidR="00D27B6D">
              <w:rPr>
                <w:noProof/>
                <w:webHidden/>
              </w:rPr>
              <w:t>6</w:t>
            </w:r>
            <w:r w:rsidR="006350A7">
              <w:rPr>
                <w:noProof/>
                <w:webHidden/>
              </w:rPr>
              <w:fldChar w:fldCharType="end"/>
            </w:r>
          </w:hyperlink>
        </w:p>
        <w:p w:rsidR="006350A7" w:rsidRDefault="00D2362C">
          <w:pPr>
            <w:pStyle w:val="TOC1"/>
            <w:tabs>
              <w:tab w:val="right" w:leader="dot" w:pos="9350"/>
            </w:tabs>
            <w:rPr>
              <w:rFonts w:eastAsiaTheme="minorEastAsia"/>
              <w:noProof/>
            </w:rPr>
          </w:pPr>
          <w:hyperlink w:anchor="_Toc132135800" w:history="1">
            <w:r w:rsidR="006350A7" w:rsidRPr="000E46AF">
              <w:rPr>
                <w:rStyle w:val="Hyperlink"/>
                <w:noProof/>
              </w:rPr>
              <w:t>Class Schedules/Start Dates</w:t>
            </w:r>
            <w:r w:rsidR="006350A7">
              <w:rPr>
                <w:noProof/>
                <w:webHidden/>
              </w:rPr>
              <w:tab/>
            </w:r>
            <w:r w:rsidR="00D93668">
              <w:rPr>
                <w:noProof/>
                <w:webHidden/>
              </w:rPr>
              <w:t>6</w:t>
            </w:r>
          </w:hyperlink>
        </w:p>
        <w:p w:rsidR="006350A7" w:rsidRDefault="00D2362C">
          <w:pPr>
            <w:pStyle w:val="TOC1"/>
            <w:tabs>
              <w:tab w:val="right" w:leader="dot" w:pos="9350"/>
            </w:tabs>
            <w:rPr>
              <w:rFonts w:eastAsiaTheme="minorEastAsia"/>
              <w:noProof/>
            </w:rPr>
          </w:pPr>
          <w:hyperlink w:anchor="_Toc132135801" w:history="1">
            <w:r w:rsidR="006350A7" w:rsidRPr="000E46AF">
              <w:rPr>
                <w:rStyle w:val="Hyperlink"/>
                <w:noProof/>
              </w:rPr>
              <w:t>Registration/Administration Requirements</w:t>
            </w:r>
            <w:r w:rsidR="006350A7">
              <w:rPr>
                <w:noProof/>
                <w:webHidden/>
              </w:rPr>
              <w:tab/>
            </w:r>
            <w:r w:rsidR="006350A7">
              <w:rPr>
                <w:noProof/>
                <w:webHidden/>
              </w:rPr>
              <w:fldChar w:fldCharType="begin"/>
            </w:r>
            <w:r w:rsidR="006350A7">
              <w:rPr>
                <w:noProof/>
                <w:webHidden/>
              </w:rPr>
              <w:instrText xml:space="preserve"> PAGEREF _Toc132135801 \h </w:instrText>
            </w:r>
            <w:r w:rsidR="006350A7">
              <w:rPr>
                <w:noProof/>
                <w:webHidden/>
              </w:rPr>
            </w:r>
            <w:r w:rsidR="006350A7">
              <w:rPr>
                <w:noProof/>
                <w:webHidden/>
              </w:rPr>
              <w:fldChar w:fldCharType="separate"/>
            </w:r>
            <w:r w:rsidR="00D27B6D">
              <w:rPr>
                <w:noProof/>
                <w:webHidden/>
              </w:rPr>
              <w:t>10</w:t>
            </w:r>
            <w:r w:rsidR="006350A7">
              <w:rPr>
                <w:noProof/>
                <w:webHidden/>
              </w:rPr>
              <w:fldChar w:fldCharType="end"/>
            </w:r>
          </w:hyperlink>
        </w:p>
        <w:p w:rsidR="006350A7" w:rsidRDefault="00D2362C">
          <w:pPr>
            <w:pStyle w:val="TOC1"/>
            <w:tabs>
              <w:tab w:val="right" w:leader="dot" w:pos="9350"/>
            </w:tabs>
            <w:rPr>
              <w:rFonts w:eastAsiaTheme="minorEastAsia"/>
              <w:noProof/>
            </w:rPr>
          </w:pPr>
          <w:hyperlink w:anchor="_Toc132135802" w:history="1">
            <w:r w:rsidR="006350A7" w:rsidRPr="000E46AF">
              <w:rPr>
                <w:rStyle w:val="Hyperlink"/>
                <w:noProof/>
              </w:rPr>
              <w:t>Programs Offered</w:t>
            </w:r>
            <w:r w:rsidR="006350A7">
              <w:rPr>
                <w:noProof/>
                <w:webHidden/>
              </w:rPr>
              <w:tab/>
            </w:r>
            <w:r w:rsidR="006350A7">
              <w:rPr>
                <w:noProof/>
                <w:webHidden/>
              </w:rPr>
              <w:fldChar w:fldCharType="begin"/>
            </w:r>
            <w:r w:rsidR="006350A7">
              <w:rPr>
                <w:noProof/>
                <w:webHidden/>
              </w:rPr>
              <w:instrText xml:space="preserve"> PAGEREF _Toc132135802 \h </w:instrText>
            </w:r>
            <w:r w:rsidR="006350A7">
              <w:rPr>
                <w:noProof/>
                <w:webHidden/>
              </w:rPr>
            </w:r>
            <w:r w:rsidR="006350A7">
              <w:rPr>
                <w:noProof/>
                <w:webHidden/>
              </w:rPr>
              <w:fldChar w:fldCharType="separate"/>
            </w:r>
            <w:r w:rsidR="00D27B6D">
              <w:rPr>
                <w:noProof/>
                <w:webHidden/>
              </w:rPr>
              <w:t>11</w:t>
            </w:r>
            <w:r w:rsidR="006350A7">
              <w:rPr>
                <w:noProof/>
                <w:webHidden/>
              </w:rPr>
              <w:fldChar w:fldCharType="end"/>
            </w:r>
          </w:hyperlink>
        </w:p>
        <w:p w:rsidR="006350A7" w:rsidRDefault="00D2362C">
          <w:pPr>
            <w:pStyle w:val="TOC1"/>
            <w:tabs>
              <w:tab w:val="right" w:leader="dot" w:pos="9350"/>
            </w:tabs>
            <w:rPr>
              <w:rFonts w:eastAsiaTheme="minorEastAsia"/>
              <w:noProof/>
            </w:rPr>
          </w:pPr>
          <w:hyperlink w:anchor="_Toc132135803" w:history="1">
            <w:r w:rsidR="006350A7" w:rsidRPr="000E46AF">
              <w:rPr>
                <w:rStyle w:val="Hyperlink"/>
                <w:noProof/>
              </w:rPr>
              <w:t>Tuition Fees and Costs</w:t>
            </w:r>
            <w:r w:rsidR="006350A7">
              <w:rPr>
                <w:noProof/>
                <w:webHidden/>
              </w:rPr>
              <w:tab/>
            </w:r>
            <w:r w:rsidR="006350A7">
              <w:rPr>
                <w:noProof/>
                <w:webHidden/>
              </w:rPr>
              <w:fldChar w:fldCharType="begin"/>
            </w:r>
            <w:r w:rsidR="006350A7">
              <w:rPr>
                <w:noProof/>
                <w:webHidden/>
              </w:rPr>
              <w:instrText xml:space="preserve"> PAGEREF _Toc132135803 \h </w:instrText>
            </w:r>
            <w:r w:rsidR="006350A7">
              <w:rPr>
                <w:noProof/>
                <w:webHidden/>
              </w:rPr>
            </w:r>
            <w:r w:rsidR="006350A7">
              <w:rPr>
                <w:noProof/>
                <w:webHidden/>
              </w:rPr>
              <w:fldChar w:fldCharType="separate"/>
            </w:r>
            <w:r w:rsidR="00D27B6D">
              <w:rPr>
                <w:noProof/>
                <w:webHidden/>
              </w:rPr>
              <w:t>13</w:t>
            </w:r>
            <w:r w:rsidR="006350A7">
              <w:rPr>
                <w:noProof/>
                <w:webHidden/>
              </w:rPr>
              <w:fldChar w:fldCharType="end"/>
            </w:r>
          </w:hyperlink>
        </w:p>
        <w:p w:rsidR="006350A7" w:rsidRDefault="00D2362C">
          <w:pPr>
            <w:pStyle w:val="TOC1"/>
            <w:tabs>
              <w:tab w:val="right" w:leader="dot" w:pos="9350"/>
            </w:tabs>
            <w:rPr>
              <w:rFonts w:eastAsiaTheme="minorEastAsia"/>
              <w:noProof/>
            </w:rPr>
          </w:pPr>
          <w:hyperlink w:anchor="_Toc132135804" w:history="1">
            <w:r w:rsidR="006350A7" w:rsidRPr="000E46AF">
              <w:rPr>
                <w:rStyle w:val="Hyperlink"/>
                <w:noProof/>
              </w:rPr>
              <w:t>School Policies</w:t>
            </w:r>
            <w:r w:rsidR="006350A7">
              <w:rPr>
                <w:noProof/>
                <w:webHidden/>
              </w:rPr>
              <w:tab/>
            </w:r>
            <w:r w:rsidR="006350A7">
              <w:rPr>
                <w:noProof/>
                <w:webHidden/>
              </w:rPr>
              <w:fldChar w:fldCharType="begin"/>
            </w:r>
            <w:r w:rsidR="006350A7">
              <w:rPr>
                <w:noProof/>
                <w:webHidden/>
              </w:rPr>
              <w:instrText xml:space="preserve"> PAGEREF _Toc132135804 \h </w:instrText>
            </w:r>
            <w:r w:rsidR="006350A7">
              <w:rPr>
                <w:noProof/>
                <w:webHidden/>
              </w:rPr>
            </w:r>
            <w:r w:rsidR="006350A7">
              <w:rPr>
                <w:noProof/>
                <w:webHidden/>
              </w:rPr>
              <w:fldChar w:fldCharType="separate"/>
            </w:r>
            <w:r w:rsidR="00D27B6D">
              <w:rPr>
                <w:noProof/>
                <w:webHidden/>
              </w:rPr>
              <w:t>13</w:t>
            </w:r>
            <w:r w:rsidR="006350A7">
              <w:rPr>
                <w:noProof/>
                <w:webHidden/>
              </w:rPr>
              <w:fldChar w:fldCharType="end"/>
            </w:r>
          </w:hyperlink>
        </w:p>
        <w:p w:rsidR="006350A7" w:rsidRDefault="00D2362C">
          <w:pPr>
            <w:pStyle w:val="TOC1"/>
            <w:tabs>
              <w:tab w:val="right" w:leader="dot" w:pos="9350"/>
            </w:tabs>
            <w:rPr>
              <w:rFonts w:eastAsiaTheme="minorEastAsia"/>
              <w:noProof/>
            </w:rPr>
          </w:pPr>
          <w:hyperlink w:anchor="_Toc132135805" w:history="1">
            <w:r w:rsidR="006350A7" w:rsidRPr="000E46AF">
              <w:rPr>
                <w:rStyle w:val="Hyperlink"/>
                <w:noProof/>
              </w:rPr>
              <w:t>Grading System</w:t>
            </w:r>
            <w:r w:rsidR="006350A7">
              <w:rPr>
                <w:noProof/>
                <w:webHidden/>
              </w:rPr>
              <w:tab/>
            </w:r>
            <w:r w:rsidR="006350A7">
              <w:rPr>
                <w:noProof/>
                <w:webHidden/>
              </w:rPr>
              <w:fldChar w:fldCharType="begin"/>
            </w:r>
            <w:r w:rsidR="006350A7">
              <w:rPr>
                <w:noProof/>
                <w:webHidden/>
              </w:rPr>
              <w:instrText xml:space="preserve"> PAGEREF _Toc132135805 \h </w:instrText>
            </w:r>
            <w:r w:rsidR="006350A7">
              <w:rPr>
                <w:noProof/>
                <w:webHidden/>
              </w:rPr>
            </w:r>
            <w:r w:rsidR="006350A7">
              <w:rPr>
                <w:noProof/>
                <w:webHidden/>
              </w:rPr>
              <w:fldChar w:fldCharType="separate"/>
            </w:r>
            <w:r w:rsidR="00D27B6D">
              <w:rPr>
                <w:noProof/>
                <w:webHidden/>
              </w:rPr>
              <w:t>14</w:t>
            </w:r>
            <w:r w:rsidR="006350A7">
              <w:rPr>
                <w:noProof/>
                <w:webHidden/>
              </w:rPr>
              <w:fldChar w:fldCharType="end"/>
            </w:r>
          </w:hyperlink>
        </w:p>
        <w:p w:rsidR="006350A7" w:rsidRDefault="00D2362C">
          <w:pPr>
            <w:pStyle w:val="TOC1"/>
            <w:tabs>
              <w:tab w:val="right" w:leader="dot" w:pos="9350"/>
            </w:tabs>
            <w:rPr>
              <w:rFonts w:eastAsiaTheme="minorEastAsia"/>
              <w:noProof/>
            </w:rPr>
          </w:pPr>
          <w:hyperlink w:anchor="_Toc132135806" w:history="1">
            <w:r w:rsidR="006350A7" w:rsidRPr="000E46AF">
              <w:rPr>
                <w:rStyle w:val="Hyperlink"/>
                <w:noProof/>
              </w:rPr>
              <w:t>Academic Advising</w:t>
            </w:r>
            <w:r w:rsidR="006350A7">
              <w:rPr>
                <w:noProof/>
                <w:webHidden/>
              </w:rPr>
              <w:tab/>
            </w:r>
            <w:r w:rsidR="006350A7">
              <w:rPr>
                <w:noProof/>
                <w:webHidden/>
              </w:rPr>
              <w:fldChar w:fldCharType="begin"/>
            </w:r>
            <w:r w:rsidR="006350A7">
              <w:rPr>
                <w:noProof/>
                <w:webHidden/>
              </w:rPr>
              <w:instrText xml:space="preserve"> PAGEREF _Toc132135806 \h </w:instrText>
            </w:r>
            <w:r w:rsidR="006350A7">
              <w:rPr>
                <w:noProof/>
                <w:webHidden/>
              </w:rPr>
            </w:r>
            <w:r w:rsidR="006350A7">
              <w:rPr>
                <w:noProof/>
                <w:webHidden/>
              </w:rPr>
              <w:fldChar w:fldCharType="separate"/>
            </w:r>
            <w:r w:rsidR="00D27B6D">
              <w:rPr>
                <w:noProof/>
                <w:webHidden/>
              </w:rPr>
              <w:t>15</w:t>
            </w:r>
            <w:r w:rsidR="006350A7">
              <w:rPr>
                <w:noProof/>
                <w:webHidden/>
              </w:rPr>
              <w:fldChar w:fldCharType="end"/>
            </w:r>
          </w:hyperlink>
        </w:p>
        <w:p w:rsidR="006350A7" w:rsidRDefault="00D2362C">
          <w:pPr>
            <w:pStyle w:val="TOC1"/>
            <w:tabs>
              <w:tab w:val="right" w:leader="dot" w:pos="9350"/>
            </w:tabs>
            <w:rPr>
              <w:rFonts w:eastAsiaTheme="minorEastAsia"/>
              <w:noProof/>
            </w:rPr>
          </w:pPr>
          <w:hyperlink w:anchor="_Toc132135807" w:history="1">
            <w:r w:rsidR="006350A7" w:rsidRPr="000E46AF">
              <w:rPr>
                <w:rStyle w:val="Hyperlink"/>
                <w:noProof/>
              </w:rPr>
              <w:t>Tutoring</w:t>
            </w:r>
            <w:r w:rsidR="006350A7">
              <w:rPr>
                <w:noProof/>
                <w:webHidden/>
              </w:rPr>
              <w:tab/>
            </w:r>
            <w:r w:rsidR="006350A7">
              <w:rPr>
                <w:noProof/>
                <w:webHidden/>
              </w:rPr>
              <w:fldChar w:fldCharType="begin"/>
            </w:r>
            <w:r w:rsidR="006350A7">
              <w:rPr>
                <w:noProof/>
                <w:webHidden/>
              </w:rPr>
              <w:instrText xml:space="preserve"> PAGEREF _Toc132135807 \h </w:instrText>
            </w:r>
            <w:r w:rsidR="006350A7">
              <w:rPr>
                <w:noProof/>
                <w:webHidden/>
              </w:rPr>
            </w:r>
            <w:r w:rsidR="006350A7">
              <w:rPr>
                <w:noProof/>
                <w:webHidden/>
              </w:rPr>
              <w:fldChar w:fldCharType="separate"/>
            </w:r>
            <w:r w:rsidR="00D27B6D">
              <w:rPr>
                <w:noProof/>
                <w:webHidden/>
              </w:rPr>
              <w:t>15</w:t>
            </w:r>
            <w:r w:rsidR="006350A7">
              <w:rPr>
                <w:noProof/>
                <w:webHidden/>
              </w:rPr>
              <w:fldChar w:fldCharType="end"/>
            </w:r>
          </w:hyperlink>
        </w:p>
        <w:p w:rsidR="006350A7" w:rsidRDefault="00D2362C">
          <w:pPr>
            <w:pStyle w:val="TOC1"/>
            <w:tabs>
              <w:tab w:val="right" w:leader="dot" w:pos="9350"/>
            </w:tabs>
            <w:rPr>
              <w:rFonts w:eastAsiaTheme="minorEastAsia"/>
              <w:noProof/>
            </w:rPr>
          </w:pPr>
          <w:hyperlink w:anchor="_Toc132135808" w:history="1">
            <w:r w:rsidR="006350A7" w:rsidRPr="000E46AF">
              <w:rPr>
                <w:rStyle w:val="Hyperlink"/>
                <w:noProof/>
              </w:rPr>
              <w:t>Types of Federal Financial Assistance</w:t>
            </w:r>
            <w:r w:rsidR="006350A7">
              <w:rPr>
                <w:noProof/>
                <w:webHidden/>
              </w:rPr>
              <w:tab/>
            </w:r>
            <w:r w:rsidR="006350A7">
              <w:rPr>
                <w:noProof/>
                <w:webHidden/>
              </w:rPr>
              <w:fldChar w:fldCharType="begin"/>
            </w:r>
            <w:r w:rsidR="006350A7">
              <w:rPr>
                <w:noProof/>
                <w:webHidden/>
              </w:rPr>
              <w:instrText xml:space="preserve"> PAGEREF _Toc132135808 \h </w:instrText>
            </w:r>
            <w:r w:rsidR="006350A7">
              <w:rPr>
                <w:noProof/>
                <w:webHidden/>
              </w:rPr>
            </w:r>
            <w:r w:rsidR="006350A7">
              <w:rPr>
                <w:noProof/>
                <w:webHidden/>
              </w:rPr>
              <w:fldChar w:fldCharType="separate"/>
            </w:r>
            <w:r w:rsidR="00D27B6D">
              <w:rPr>
                <w:noProof/>
                <w:webHidden/>
              </w:rPr>
              <w:t>15</w:t>
            </w:r>
            <w:r w:rsidR="006350A7">
              <w:rPr>
                <w:noProof/>
                <w:webHidden/>
              </w:rPr>
              <w:fldChar w:fldCharType="end"/>
            </w:r>
          </w:hyperlink>
        </w:p>
        <w:p w:rsidR="006350A7" w:rsidRDefault="00D2362C">
          <w:pPr>
            <w:pStyle w:val="TOC1"/>
            <w:tabs>
              <w:tab w:val="right" w:leader="dot" w:pos="9350"/>
            </w:tabs>
            <w:rPr>
              <w:rFonts w:eastAsiaTheme="minorEastAsia"/>
              <w:noProof/>
            </w:rPr>
          </w:pPr>
          <w:hyperlink w:anchor="_Toc132135809" w:history="1">
            <w:r w:rsidR="006350A7" w:rsidRPr="000E46AF">
              <w:rPr>
                <w:rStyle w:val="Hyperlink"/>
                <w:noProof/>
              </w:rPr>
              <w:t>Cancelation and Refund Policy</w:t>
            </w:r>
            <w:r w:rsidR="006350A7">
              <w:rPr>
                <w:noProof/>
                <w:webHidden/>
              </w:rPr>
              <w:tab/>
            </w:r>
            <w:r w:rsidR="007559AF">
              <w:rPr>
                <w:noProof/>
                <w:webHidden/>
              </w:rPr>
              <w:t>19</w:t>
            </w:r>
          </w:hyperlink>
        </w:p>
        <w:p w:rsidR="006350A7" w:rsidRDefault="00D2362C">
          <w:pPr>
            <w:pStyle w:val="TOC1"/>
            <w:tabs>
              <w:tab w:val="right" w:leader="dot" w:pos="9350"/>
            </w:tabs>
            <w:rPr>
              <w:rFonts w:eastAsiaTheme="minorEastAsia"/>
              <w:noProof/>
            </w:rPr>
          </w:pPr>
          <w:hyperlink w:anchor="_Toc132135810" w:history="1">
            <w:r w:rsidR="006350A7" w:rsidRPr="000E46AF">
              <w:rPr>
                <w:rStyle w:val="Hyperlink"/>
                <w:noProof/>
              </w:rPr>
              <w:t>Student Conduct Policy</w:t>
            </w:r>
            <w:r w:rsidR="006350A7">
              <w:rPr>
                <w:noProof/>
                <w:webHidden/>
              </w:rPr>
              <w:tab/>
            </w:r>
            <w:r w:rsidR="006350A7">
              <w:rPr>
                <w:noProof/>
                <w:webHidden/>
              </w:rPr>
              <w:fldChar w:fldCharType="begin"/>
            </w:r>
            <w:r w:rsidR="006350A7">
              <w:rPr>
                <w:noProof/>
                <w:webHidden/>
              </w:rPr>
              <w:instrText xml:space="preserve"> PAGEREF _Toc132135810 \h </w:instrText>
            </w:r>
            <w:r w:rsidR="006350A7">
              <w:rPr>
                <w:noProof/>
                <w:webHidden/>
              </w:rPr>
            </w:r>
            <w:r w:rsidR="006350A7">
              <w:rPr>
                <w:noProof/>
                <w:webHidden/>
              </w:rPr>
              <w:fldChar w:fldCharType="separate"/>
            </w:r>
            <w:r w:rsidR="00D27B6D">
              <w:rPr>
                <w:noProof/>
                <w:webHidden/>
              </w:rPr>
              <w:t>20</w:t>
            </w:r>
            <w:r w:rsidR="006350A7">
              <w:rPr>
                <w:noProof/>
                <w:webHidden/>
              </w:rPr>
              <w:fldChar w:fldCharType="end"/>
            </w:r>
          </w:hyperlink>
        </w:p>
        <w:p w:rsidR="006350A7" w:rsidRDefault="00D2362C">
          <w:pPr>
            <w:pStyle w:val="TOC1"/>
            <w:tabs>
              <w:tab w:val="right" w:leader="dot" w:pos="9350"/>
            </w:tabs>
            <w:rPr>
              <w:rFonts w:eastAsiaTheme="minorEastAsia"/>
              <w:noProof/>
            </w:rPr>
          </w:pPr>
          <w:hyperlink w:anchor="_Toc132135811" w:history="1">
            <w:r w:rsidR="006350A7" w:rsidRPr="000E46AF">
              <w:rPr>
                <w:rStyle w:val="Hyperlink"/>
                <w:noProof/>
              </w:rPr>
              <w:t>Academic and Classroom Misconduct</w:t>
            </w:r>
            <w:r w:rsidR="006350A7">
              <w:rPr>
                <w:noProof/>
                <w:webHidden/>
              </w:rPr>
              <w:tab/>
            </w:r>
            <w:r w:rsidR="006350A7">
              <w:rPr>
                <w:noProof/>
                <w:webHidden/>
              </w:rPr>
              <w:fldChar w:fldCharType="begin"/>
            </w:r>
            <w:r w:rsidR="006350A7">
              <w:rPr>
                <w:noProof/>
                <w:webHidden/>
              </w:rPr>
              <w:instrText xml:space="preserve"> PAGEREF _Toc132135811 \h </w:instrText>
            </w:r>
            <w:r w:rsidR="006350A7">
              <w:rPr>
                <w:noProof/>
                <w:webHidden/>
              </w:rPr>
            </w:r>
            <w:r w:rsidR="006350A7">
              <w:rPr>
                <w:noProof/>
                <w:webHidden/>
              </w:rPr>
              <w:fldChar w:fldCharType="separate"/>
            </w:r>
            <w:r w:rsidR="00D27B6D">
              <w:rPr>
                <w:noProof/>
                <w:webHidden/>
              </w:rPr>
              <w:t>20</w:t>
            </w:r>
            <w:r w:rsidR="006350A7">
              <w:rPr>
                <w:noProof/>
                <w:webHidden/>
              </w:rPr>
              <w:fldChar w:fldCharType="end"/>
            </w:r>
          </w:hyperlink>
        </w:p>
        <w:p w:rsidR="006350A7" w:rsidRDefault="00D2362C">
          <w:pPr>
            <w:pStyle w:val="TOC1"/>
            <w:tabs>
              <w:tab w:val="right" w:leader="dot" w:pos="9350"/>
            </w:tabs>
            <w:rPr>
              <w:rFonts w:eastAsiaTheme="minorEastAsia"/>
              <w:noProof/>
            </w:rPr>
          </w:pPr>
          <w:hyperlink w:anchor="_Toc132135812" w:history="1">
            <w:r w:rsidR="006350A7" w:rsidRPr="000E46AF">
              <w:rPr>
                <w:rStyle w:val="Hyperlink"/>
                <w:noProof/>
              </w:rPr>
              <w:t>Disciplinary Procedures</w:t>
            </w:r>
            <w:r w:rsidR="006350A7">
              <w:rPr>
                <w:noProof/>
                <w:webHidden/>
              </w:rPr>
              <w:tab/>
            </w:r>
            <w:r w:rsidR="006350A7">
              <w:rPr>
                <w:noProof/>
                <w:webHidden/>
              </w:rPr>
              <w:fldChar w:fldCharType="begin"/>
            </w:r>
            <w:r w:rsidR="006350A7">
              <w:rPr>
                <w:noProof/>
                <w:webHidden/>
              </w:rPr>
              <w:instrText xml:space="preserve"> PAGEREF _Toc132135812 \h </w:instrText>
            </w:r>
            <w:r w:rsidR="006350A7">
              <w:rPr>
                <w:noProof/>
                <w:webHidden/>
              </w:rPr>
            </w:r>
            <w:r w:rsidR="006350A7">
              <w:rPr>
                <w:noProof/>
                <w:webHidden/>
              </w:rPr>
              <w:fldChar w:fldCharType="separate"/>
            </w:r>
            <w:r w:rsidR="00D27B6D">
              <w:rPr>
                <w:noProof/>
                <w:webHidden/>
              </w:rPr>
              <w:t>21</w:t>
            </w:r>
            <w:r w:rsidR="006350A7">
              <w:rPr>
                <w:noProof/>
                <w:webHidden/>
              </w:rPr>
              <w:fldChar w:fldCharType="end"/>
            </w:r>
          </w:hyperlink>
        </w:p>
        <w:p w:rsidR="006350A7" w:rsidRDefault="00D2362C">
          <w:pPr>
            <w:pStyle w:val="TOC1"/>
            <w:tabs>
              <w:tab w:val="right" w:leader="dot" w:pos="9350"/>
            </w:tabs>
            <w:rPr>
              <w:rFonts w:eastAsiaTheme="minorEastAsia"/>
              <w:noProof/>
            </w:rPr>
          </w:pPr>
          <w:hyperlink w:anchor="_Toc132135813" w:history="1">
            <w:r w:rsidR="006350A7" w:rsidRPr="000E46AF">
              <w:rPr>
                <w:rStyle w:val="Hyperlink"/>
                <w:noProof/>
              </w:rPr>
              <w:t>Student’s Right to Cancel</w:t>
            </w:r>
            <w:r w:rsidR="006350A7">
              <w:rPr>
                <w:noProof/>
                <w:webHidden/>
              </w:rPr>
              <w:tab/>
            </w:r>
            <w:r w:rsidR="006350A7">
              <w:rPr>
                <w:noProof/>
                <w:webHidden/>
              </w:rPr>
              <w:fldChar w:fldCharType="begin"/>
            </w:r>
            <w:r w:rsidR="006350A7">
              <w:rPr>
                <w:noProof/>
                <w:webHidden/>
              </w:rPr>
              <w:instrText xml:space="preserve"> PAGEREF _Toc132135813 \h </w:instrText>
            </w:r>
            <w:r w:rsidR="006350A7">
              <w:rPr>
                <w:noProof/>
                <w:webHidden/>
              </w:rPr>
            </w:r>
            <w:r w:rsidR="006350A7">
              <w:rPr>
                <w:noProof/>
                <w:webHidden/>
              </w:rPr>
              <w:fldChar w:fldCharType="separate"/>
            </w:r>
            <w:r w:rsidR="00D27B6D">
              <w:rPr>
                <w:noProof/>
                <w:webHidden/>
              </w:rPr>
              <w:t>25</w:t>
            </w:r>
            <w:r w:rsidR="006350A7">
              <w:rPr>
                <w:noProof/>
                <w:webHidden/>
              </w:rPr>
              <w:fldChar w:fldCharType="end"/>
            </w:r>
          </w:hyperlink>
        </w:p>
        <w:p w:rsidR="006350A7" w:rsidRDefault="00D2362C">
          <w:pPr>
            <w:pStyle w:val="TOC1"/>
            <w:tabs>
              <w:tab w:val="right" w:leader="dot" w:pos="9350"/>
            </w:tabs>
            <w:rPr>
              <w:rFonts w:eastAsiaTheme="minorEastAsia"/>
              <w:noProof/>
            </w:rPr>
          </w:pPr>
          <w:hyperlink w:anchor="_Toc132135814" w:history="1">
            <w:r w:rsidR="006350A7" w:rsidRPr="000E46AF">
              <w:rPr>
                <w:rStyle w:val="Hyperlink"/>
                <w:noProof/>
              </w:rPr>
              <w:t>Consumer Information</w:t>
            </w:r>
            <w:r w:rsidR="006350A7">
              <w:rPr>
                <w:noProof/>
                <w:webHidden/>
              </w:rPr>
              <w:tab/>
            </w:r>
            <w:r w:rsidR="006350A7">
              <w:rPr>
                <w:noProof/>
                <w:webHidden/>
              </w:rPr>
              <w:fldChar w:fldCharType="begin"/>
            </w:r>
            <w:r w:rsidR="006350A7">
              <w:rPr>
                <w:noProof/>
                <w:webHidden/>
              </w:rPr>
              <w:instrText xml:space="preserve"> PAGEREF _Toc132135814 \h </w:instrText>
            </w:r>
            <w:r w:rsidR="006350A7">
              <w:rPr>
                <w:noProof/>
                <w:webHidden/>
              </w:rPr>
            </w:r>
            <w:r w:rsidR="006350A7">
              <w:rPr>
                <w:noProof/>
                <w:webHidden/>
              </w:rPr>
              <w:fldChar w:fldCharType="separate"/>
            </w:r>
            <w:r w:rsidR="00D27B6D">
              <w:rPr>
                <w:noProof/>
                <w:webHidden/>
              </w:rPr>
              <w:t>25</w:t>
            </w:r>
            <w:r w:rsidR="006350A7">
              <w:rPr>
                <w:noProof/>
                <w:webHidden/>
              </w:rPr>
              <w:fldChar w:fldCharType="end"/>
            </w:r>
          </w:hyperlink>
        </w:p>
        <w:p w:rsidR="006350A7" w:rsidRDefault="00D2362C">
          <w:pPr>
            <w:pStyle w:val="TOC1"/>
            <w:tabs>
              <w:tab w:val="right" w:leader="dot" w:pos="9350"/>
            </w:tabs>
            <w:rPr>
              <w:rFonts w:eastAsiaTheme="minorEastAsia"/>
              <w:noProof/>
            </w:rPr>
          </w:pPr>
          <w:hyperlink w:anchor="_Toc132135815" w:history="1">
            <w:r w:rsidR="006350A7" w:rsidRPr="000E46AF">
              <w:rPr>
                <w:rStyle w:val="Hyperlink"/>
                <w:noProof/>
              </w:rPr>
              <w:t>Technical Support</w:t>
            </w:r>
            <w:r w:rsidR="006350A7">
              <w:rPr>
                <w:noProof/>
                <w:webHidden/>
              </w:rPr>
              <w:tab/>
            </w:r>
            <w:r w:rsidR="006350A7">
              <w:rPr>
                <w:noProof/>
                <w:webHidden/>
              </w:rPr>
              <w:fldChar w:fldCharType="begin"/>
            </w:r>
            <w:r w:rsidR="006350A7">
              <w:rPr>
                <w:noProof/>
                <w:webHidden/>
              </w:rPr>
              <w:instrText xml:space="preserve"> PAGEREF _Toc132135815 \h </w:instrText>
            </w:r>
            <w:r w:rsidR="006350A7">
              <w:rPr>
                <w:noProof/>
                <w:webHidden/>
              </w:rPr>
            </w:r>
            <w:r w:rsidR="006350A7">
              <w:rPr>
                <w:noProof/>
                <w:webHidden/>
              </w:rPr>
              <w:fldChar w:fldCharType="separate"/>
            </w:r>
            <w:r w:rsidR="00D27B6D">
              <w:rPr>
                <w:noProof/>
                <w:webHidden/>
              </w:rPr>
              <w:t>26</w:t>
            </w:r>
            <w:r w:rsidR="006350A7">
              <w:rPr>
                <w:noProof/>
                <w:webHidden/>
              </w:rPr>
              <w:fldChar w:fldCharType="end"/>
            </w:r>
          </w:hyperlink>
        </w:p>
        <w:p w:rsidR="006350A7" w:rsidRDefault="00D2362C">
          <w:pPr>
            <w:pStyle w:val="TOC1"/>
            <w:tabs>
              <w:tab w:val="right" w:leader="dot" w:pos="9350"/>
            </w:tabs>
            <w:rPr>
              <w:rFonts w:eastAsiaTheme="minorEastAsia"/>
              <w:noProof/>
            </w:rPr>
          </w:pPr>
          <w:hyperlink w:anchor="_Toc132135816" w:history="1">
            <w:r w:rsidR="006350A7" w:rsidRPr="000E46AF">
              <w:rPr>
                <w:rStyle w:val="Hyperlink"/>
                <w:noProof/>
              </w:rPr>
              <w:t>Grievance Procedure/Student Complaint Procedure</w:t>
            </w:r>
            <w:r w:rsidR="006350A7">
              <w:rPr>
                <w:noProof/>
                <w:webHidden/>
              </w:rPr>
              <w:tab/>
            </w:r>
            <w:r w:rsidR="006350A7">
              <w:rPr>
                <w:noProof/>
                <w:webHidden/>
              </w:rPr>
              <w:fldChar w:fldCharType="begin"/>
            </w:r>
            <w:r w:rsidR="006350A7">
              <w:rPr>
                <w:noProof/>
                <w:webHidden/>
              </w:rPr>
              <w:instrText xml:space="preserve"> PAGEREF _Toc132135816 \h </w:instrText>
            </w:r>
            <w:r w:rsidR="006350A7">
              <w:rPr>
                <w:noProof/>
                <w:webHidden/>
              </w:rPr>
            </w:r>
            <w:r w:rsidR="006350A7">
              <w:rPr>
                <w:noProof/>
                <w:webHidden/>
              </w:rPr>
              <w:fldChar w:fldCharType="separate"/>
            </w:r>
            <w:r w:rsidR="00D27B6D">
              <w:rPr>
                <w:noProof/>
                <w:webHidden/>
              </w:rPr>
              <w:t>26</w:t>
            </w:r>
            <w:r w:rsidR="006350A7">
              <w:rPr>
                <w:noProof/>
                <w:webHidden/>
              </w:rPr>
              <w:fldChar w:fldCharType="end"/>
            </w:r>
          </w:hyperlink>
        </w:p>
        <w:p w:rsidR="006350A7" w:rsidRDefault="00D2362C">
          <w:pPr>
            <w:pStyle w:val="TOC2"/>
            <w:tabs>
              <w:tab w:val="right" w:leader="dot" w:pos="9350"/>
            </w:tabs>
            <w:rPr>
              <w:rFonts w:eastAsiaTheme="minorEastAsia"/>
              <w:noProof/>
            </w:rPr>
          </w:pPr>
          <w:hyperlink w:anchor="_Toc132135817" w:history="1">
            <w:r w:rsidR="006350A7" w:rsidRPr="000E46AF">
              <w:rPr>
                <w:rStyle w:val="Hyperlink"/>
                <w:noProof/>
              </w:rPr>
              <w:t>Grievance Policy Form</w:t>
            </w:r>
            <w:r w:rsidR="006350A7">
              <w:rPr>
                <w:noProof/>
                <w:webHidden/>
              </w:rPr>
              <w:tab/>
            </w:r>
            <w:r w:rsidR="006350A7">
              <w:rPr>
                <w:noProof/>
                <w:webHidden/>
              </w:rPr>
              <w:fldChar w:fldCharType="begin"/>
            </w:r>
            <w:r w:rsidR="006350A7">
              <w:rPr>
                <w:noProof/>
                <w:webHidden/>
              </w:rPr>
              <w:instrText xml:space="preserve"> PAGEREF _Toc132135817 \h </w:instrText>
            </w:r>
            <w:r w:rsidR="006350A7">
              <w:rPr>
                <w:noProof/>
                <w:webHidden/>
              </w:rPr>
            </w:r>
            <w:r w:rsidR="006350A7">
              <w:rPr>
                <w:noProof/>
                <w:webHidden/>
              </w:rPr>
              <w:fldChar w:fldCharType="separate"/>
            </w:r>
            <w:r w:rsidR="00D27B6D">
              <w:rPr>
                <w:noProof/>
                <w:webHidden/>
              </w:rPr>
              <w:t>28</w:t>
            </w:r>
            <w:r w:rsidR="006350A7">
              <w:rPr>
                <w:noProof/>
                <w:webHidden/>
              </w:rPr>
              <w:fldChar w:fldCharType="end"/>
            </w:r>
          </w:hyperlink>
        </w:p>
        <w:p w:rsidR="008E4CC5" w:rsidRDefault="008E4CC5">
          <w:r>
            <w:rPr>
              <w:b/>
              <w:bCs/>
              <w:noProof/>
            </w:rPr>
            <w:fldChar w:fldCharType="end"/>
          </w:r>
        </w:p>
      </w:sdtContent>
    </w:sdt>
    <w:p w:rsidR="00151FCF" w:rsidRDefault="00151FCF" w:rsidP="00763172">
      <w:pPr>
        <w:rPr>
          <w:b/>
          <w:i/>
          <w:sz w:val="28"/>
          <w:szCs w:val="28"/>
        </w:rPr>
      </w:pPr>
    </w:p>
    <w:p w:rsidR="008E4CC5" w:rsidRDefault="008E4CC5">
      <w:pPr>
        <w:rPr>
          <w:rFonts w:asciiTheme="majorHAnsi" w:eastAsiaTheme="majorEastAsia" w:hAnsiTheme="majorHAnsi" w:cstheme="majorBidi"/>
          <w:color w:val="2E74B5" w:themeColor="accent1" w:themeShade="BF"/>
          <w:sz w:val="32"/>
          <w:szCs w:val="32"/>
        </w:rPr>
      </w:pPr>
      <w:r>
        <w:br w:type="page"/>
      </w:r>
    </w:p>
    <w:p w:rsidR="009D15A9" w:rsidRPr="008D1475" w:rsidRDefault="009D15A9" w:rsidP="00407792">
      <w:pPr>
        <w:pStyle w:val="Heading1"/>
        <w:rPr>
          <w:rFonts w:ascii="Times New Roman" w:hAnsi="Times New Roman" w:cs="Times New Roman"/>
          <w:b/>
          <w:color w:val="auto"/>
        </w:rPr>
      </w:pPr>
      <w:bookmarkStart w:id="1" w:name="_Toc84267048"/>
      <w:bookmarkStart w:id="2" w:name="_Toc132135793"/>
      <w:r w:rsidRPr="00407792">
        <w:t>WELCOME</w:t>
      </w:r>
      <w:bookmarkEnd w:id="1"/>
      <w:bookmarkEnd w:id="2"/>
      <w:r w:rsidRPr="008D1475">
        <w:rPr>
          <w:rFonts w:ascii="Times New Roman" w:hAnsi="Times New Roman" w:cs="Times New Roman"/>
          <w:b/>
          <w:color w:val="auto"/>
        </w:rPr>
        <w:t xml:space="preserve"> </w:t>
      </w:r>
    </w:p>
    <w:p w:rsidR="00DF07CA" w:rsidRDefault="00DF07CA" w:rsidP="009D15A9">
      <w:pPr>
        <w:spacing w:after="0" w:line="360" w:lineRule="auto"/>
        <w:rPr>
          <w:rFonts w:ascii="Times New Roman" w:hAnsi="Times New Roman" w:cs="Times New Roman"/>
          <w:sz w:val="24"/>
          <w:szCs w:val="24"/>
        </w:rPr>
      </w:pPr>
    </w:p>
    <w:p w:rsidR="009D15A9" w:rsidRPr="002A0C45" w:rsidRDefault="009D15A9" w:rsidP="009D15A9">
      <w:pPr>
        <w:spacing w:after="0" w:line="360" w:lineRule="auto"/>
        <w:rPr>
          <w:rFonts w:ascii="Times New Roman" w:hAnsi="Times New Roman" w:cs="Times New Roman"/>
          <w:sz w:val="24"/>
          <w:szCs w:val="24"/>
        </w:rPr>
      </w:pPr>
      <w:r w:rsidRPr="004408ED">
        <w:rPr>
          <w:rFonts w:ascii="Times New Roman" w:hAnsi="Times New Roman" w:cs="Times New Roman"/>
          <w:sz w:val="24"/>
          <w:szCs w:val="24"/>
        </w:rPr>
        <w:t xml:space="preserve">Welcome to </w:t>
      </w:r>
      <w:r w:rsidR="00151A7D" w:rsidRPr="006341A9">
        <w:rPr>
          <w:rFonts w:ascii="Times New Roman" w:hAnsi="Times New Roman" w:cs="Times New Roman"/>
          <w:sz w:val="24"/>
          <w:szCs w:val="24"/>
        </w:rPr>
        <w:t>Jeremi College</w:t>
      </w:r>
      <w:r w:rsidRPr="006341A9">
        <w:rPr>
          <w:rFonts w:ascii="Times New Roman" w:hAnsi="Times New Roman" w:cs="Times New Roman"/>
          <w:sz w:val="24"/>
          <w:szCs w:val="24"/>
        </w:rPr>
        <w:t xml:space="preserve"> (</w:t>
      </w:r>
      <w:r w:rsidR="00151A7D" w:rsidRPr="006341A9">
        <w:rPr>
          <w:rFonts w:ascii="Times New Roman" w:hAnsi="Times New Roman" w:cs="Times New Roman"/>
          <w:sz w:val="24"/>
          <w:szCs w:val="24"/>
        </w:rPr>
        <w:t>JC</w:t>
      </w:r>
      <w:r w:rsidRPr="006341A9">
        <w:rPr>
          <w:rFonts w:ascii="Times New Roman" w:hAnsi="Times New Roman" w:cs="Times New Roman"/>
          <w:sz w:val="24"/>
          <w:szCs w:val="24"/>
        </w:rPr>
        <w:t>)</w:t>
      </w:r>
      <w:r>
        <w:rPr>
          <w:rFonts w:ascii="Times New Roman" w:hAnsi="Times New Roman" w:cs="Times New Roman"/>
          <w:sz w:val="24"/>
          <w:szCs w:val="24"/>
        </w:rPr>
        <w:t>. T</w:t>
      </w:r>
      <w:r w:rsidRPr="004408ED">
        <w:rPr>
          <w:rFonts w:ascii="Times New Roman" w:hAnsi="Times New Roman" w:cs="Times New Roman"/>
          <w:sz w:val="24"/>
          <w:szCs w:val="24"/>
        </w:rPr>
        <w:t xml:space="preserve">he </w:t>
      </w:r>
      <w:r w:rsidRPr="00075EE0">
        <w:rPr>
          <w:rFonts w:ascii="Times New Roman" w:hAnsi="Times New Roman" w:cs="Times New Roman"/>
          <w:sz w:val="24"/>
          <w:szCs w:val="24"/>
        </w:rPr>
        <w:t>Administration</w:t>
      </w:r>
      <w:r w:rsidRPr="004408ED">
        <w:rPr>
          <w:rFonts w:ascii="Times New Roman" w:hAnsi="Times New Roman" w:cs="Times New Roman"/>
          <w:sz w:val="24"/>
          <w:szCs w:val="24"/>
        </w:rPr>
        <w:t xml:space="preserve"> and staff look forward to working with you during your </w:t>
      </w:r>
      <w:r>
        <w:rPr>
          <w:rFonts w:ascii="Times New Roman" w:hAnsi="Times New Roman" w:cs="Times New Roman"/>
          <w:sz w:val="24"/>
          <w:szCs w:val="24"/>
        </w:rPr>
        <w:t xml:space="preserve">career and skills development </w:t>
      </w:r>
      <w:r w:rsidRPr="004408ED">
        <w:rPr>
          <w:rFonts w:ascii="Times New Roman" w:hAnsi="Times New Roman" w:cs="Times New Roman"/>
          <w:sz w:val="24"/>
          <w:szCs w:val="24"/>
        </w:rPr>
        <w:t xml:space="preserve">studies. This </w:t>
      </w:r>
      <w:r>
        <w:rPr>
          <w:rFonts w:ascii="Times New Roman" w:hAnsi="Times New Roman" w:cs="Times New Roman"/>
          <w:sz w:val="24"/>
          <w:szCs w:val="24"/>
        </w:rPr>
        <w:t>School Catalog</w:t>
      </w:r>
      <w:r w:rsidRPr="004408ED">
        <w:rPr>
          <w:rFonts w:ascii="Times New Roman" w:hAnsi="Times New Roman" w:cs="Times New Roman"/>
          <w:sz w:val="24"/>
          <w:szCs w:val="24"/>
        </w:rPr>
        <w:t xml:space="preserve"> provide</w:t>
      </w:r>
      <w:r>
        <w:rPr>
          <w:rFonts w:ascii="Times New Roman" w:hAnsi="Times New Roman" w:cs="Times New Roman"/>
          <w:sz w:val="24"/>
          <w:szCs w:val="24"/>
        </w:rPr>
        <w:t>s</w:t>
      </w:r>
      <w:r w:rsidRPr="004408ED">
        <w:rPr>
          <w:rFonts w:ascii="Times New Roman" w:hAnsi="Times New Roman" w:cs="Times New Roman"/>
          <w:sz w:val="24"/>
          <w:szCs w:val="24"/>
        </w:rPr>
        <w:t xml:space="preserve"> you with general information about the school and outline</w:t>
      </w:r>
      <w:r>
        <w:rPr>
          <w:rFonts w:ascii="Times New Roman" w:hAnsi="Times New Roman" w:cs="Times New Roman"/>
          <w:sz w:val="24"/>
          <w:szCs w:val="24"/>
        </w:rPr>
        <w:t>s</w:t>
      </w:r>
      <w:r w:rsidRPr="004408ED">
        <w:rPr>
          <w:rFonts w:ascii="Times New Roman" w:hAnsi="Times New Roman" w:cs="Times New Roman"/>
          <w:sz w:val="24"/>
          <w:szCs w:val="24"/>
        </w:rPr>
        <w:t xml:space="preserve"> the </w:t>
      </w:r>
      <w:r w:rsidRPr="006341A9">
        <w:rPr>
          <w:rFonts w:ascii="Times New Roman" w:hAnsi="Times New Roman" w:cs="Times New Roman"/>
          <w:sz w:val="24"/>
          <w:szCs w:val="24"/>
        </w:rPr>
        <w:t xml:space="preserve">policies of </w:t>
      </w:r>
      <w:r w:rsidR="00151A7D" w:rsidRPr="006341A9">
        <w:rPr>
          <w:rFonts w:ascii="Times New Roman" w:hAnsi="Times New Roman" w:cs="Times New Roman"/>
          <w:sz w:val="24"/>
          <w:szCs w:val="24"/>
        </w:rPr>
        <w:t>Jeremi College</w:t>
      </w:r>
      <w:r w:rsidRPr="006341A9">
        <w:rPr>
          <w:rFonts w:ascii="Times New Roman" w:hAnsi="Times New Roman" w:cs="Times New Roman"/>
          <w:sz w:val="24"/>
          <w:szCs w:val="24"/>
        </w:rPr>
        <w:t>. You</w:t>
      </w:r>
      <w:r w:rsidRPr="002A0C45">
        <w:rPr>
          <w:rFonts w:ascii="Times New Roman" w:hAnsi="Times New Roman" w:cs="Times New Roman"/>
          <w:sz w:val="24"/>
          <w:szCs w:val="24"/>
        </w:rPr>
        <w:t xml:space="preserve"> are responsible for carefully reading and understanding the information contained herein.  Please feel free to ask questions if you need better clarification.</w:t>
      </w:r>
    </w:p>
    <w:p w:rsidR="009D15A9" w:rsidRDefault="009D15A9" w:rsidP="009D15A9">
      <w:pPr>
        <w:spacing w:after="0" w:line="360" w:lineRule="auto"/>
        <w:rPr>
          <w:rFonts w:ascii="Times New Roman" w:hAnsi="Times New Roman" w:cs="Times New Roman"/>
          <w:sz w:val="24"/>
          <w:szCs w:val="24"/>
        </w:rPr>
      </w:pPr>
    </w:p>
    <w:p w:rsidR="009D15A9" w:rsidRPr="002A0C45" w:rsidRDefault="009D15A9" w:rsidP="009D15A9">
      <w:pPr>
        <w:spacing w:after="0" w:line="360" w:lineRule="auto"/>
        <w:rPr>
          <w:rFonts w:ascii="Times New Roman" w:hAnsi="Times New Roman" w:cs="Times New Roman"/>
          <w:sz w:val="24"/>
          <w:szCs w:val="24"/>
        </w:rPr>
      </w:pPr>
      <w:r w:rsidRPr="002A0C45">
        <w:rPr>
          <w:rFonts w:ascii="Times New Roman" w:hAnsi="Times New Roman" w:cs="Times New Roman"/>
          <w:sz w:val="24"/>
          <w:szCs w:val="24"/>
        </w:rPr>
        <w:t xml:space="preserve">Along </w:t>
      </w:r>
      <w:r>
        <w:rPr>
          <w:rFonts w:ascii="Times New Roman" w:hAnsi="Times New Roman" w:cs="Times New Roman"/>
          <w:sz w:val="24"/>
          <w:szCs w:val="24"/>
        </w:rPr>
        <w:t xml:space="preserve">with your enrollment agreement and your program syllabus, </w:t>
      </w:r>
      <w:r w:rsidRPr="002A0C45">
        <w:rPr>
          <w:rFonts w:ascii="Times New Roman" w:hAnsi="Times New Roman" w:cs="Times New Roman"/>
          <w:sz w:val="24"/>
          <w:szCs w:val="24"/>
        </w:rPr>
        <w:t xml:space="preserve">this </w:t>
      </w:r>
      <w:r>
        <w:rPr>
          <w:rFonts w:ascii="Times New Roman" w:hAnsi="Times New Roman" w:cs="Times New Roman"/>
          <w:sz w:val="24"/>
          <w:szCs w:val="24"/>
        </w:rPr>
        <w:t>catalog</w:t>
      </w:r>
      <w:r w:rsidRPr="002A0C45">
        <w:rPr>
          <w:rFonts w:ascii="Times New Roman" w:hAnsi="Times New Roman" w:cs="Times New Roman"/>
          <w:sz w:val="24"/>
          <w:szCs w:val="24"/>
        </w:rPr>
        <w:t xml:space="preserve"> will govern what we expect of you.  It also guides what you should expect from our </w:t>
      </w:r>
      <w:r w:rsidRPr="00075EE0">
        <w:rPr>
          <w:rFonts w:ascii="Times New Roman" w:hAnsi="Times New Roman" w:cs="Times New Roman"/>
          <w:sz w:val="24"/>
          <w:szCs w:val="24"/>
        </w:rPr>
        <w:t>administration</w:t>
      </w:r>
      <w:r w:rsidRPr="002A0C45">
        <w:rPr>
          <w:rFonts w:ascii="Times New Roman" w:hAnsi="Times New Roman" w:cs="Times New Roman"/>
          <w:sz w:val="24"/>
          <w:szCs w:val="24"/>
        </w:rPr>
        <w:t xml:space="preserve"> and staff. </w:t>
      </w:r>
    </w:p>
    <w:p w:rsidR="009D15A9" w:rsidRPr="003065D9" w:rsidRDefault="009D15A9" w:rsidP="009D15A9">
      <w:pPr>
        <w:spacing w:after="0" w:line="360" w:lineRule="auto"/>
        <w:rPr>
          <w:rFonts w:ascii="Times New Roman" w:hAnsi="Times New Roman" w:cs="Times New Roman"/>
          <w:sz w:val="24"/>
          <w:szCs w:val="24"/>
        </w:rPr>
      </w:pPr>
      <w:r w:rsidRPr="002A0C45">
        <w:rPr>
          <w:rFonts w:ascii="Times New Roman" w:hAnsi="Times New Roman" w:cs="Times New Roman"/>
          <w:sz w:val="24"/>
          <w:szCs w:val="24"/>
        </w:rPr>
        <w:t xml:space="preserve">We are </w:t>
      </w:r>
      <w:r w:rsidRPr="006341A9">
        <w:rPr>
          <w:rFonts w:ascii="Times New Roman" w:hAnsi="Times New Roman" w:cs="Times New Roman"/>
          <w:sz w:val="24"/>
          <w:szCs w:val="24"/>
        </w:rPr>
        <w:t xml:space="preserve">excited that you have chosen </w:t>
      </w:r>
      <w:r w:rsidR="00293712" w:rsidRPr="006341A9">
        <w:rPr>
          <w:rFonts w:ascii="Times New Roman" w:hAnsi="Times New Roman" w:cs="Times New Roman"/>
          <w:sz w:val="24"/>
          <w:szCs w:val="24"/>
        </w:rPr>
        <w:t>JC</w:t>
      </w:r>
      <w:r w:rsidRPr="006341A9">
        <w:rPr>
          <w:rFonts w:ascii="Times New Roman" w:hAnsi="Times New Roman" w:cs="Times New Roman"/>
          <w:sz w:val="24"/>
          <w:szCs w:val="24"/>
        </w:rPr>
        <w:t>.  Not only will you be provided with independent attention and assistance throughout your educational career, but you will also bec</w:t>
      </w:r>
      <w:r w:rsidR="00293712" w:rsidRPr="006341A9">
        <w:rPr>
          <w:rFonts w:ascii="Times New Roman" w:hAnsi="Times New Roman" w:cs="Times New Roman"/>
          <w:sz w:val="24"/>
          <w:szCs w:val="24"/>
        </w:rPr>
        <w:t>ome a lifetime member of the JC</w:t>
      </w:r>
      <w:r w:rsidRPr="006341A9">
        <w:rPr>
          <w:rFonts w:ascii="Times New Roman" w:hAnsi="Times New Roman" w:cs="Times New Roman"/>
          <w:sz w:val="24"/>
          <w:szCs w:val="24"/>
        </w:rPr>
        <w:t xml:space="preserve"> alumni family</w:t>
      </w:r>
      <w:r w:rsidRPr="003065D9">
        <w:rPr>
          <w:rFonts w:ascii="Times New Roman" w:hAnsi="Times New Roman" w:cs="Times New Roman"/>
          <w:sz w:val="24"/>
          <w:szCs w:val="24"/>
        </w:rPr>
        <w:t xml:space="preserve">.  </w:t>
      </w:r>
    </w:p>
    <w:p w:rsidR="009D15A9" w:rsidRPr="003065D9" w:rsidRDefault="009D15A9" w:rsidP="009D15A9">
      <w:pPr>
        <w:spacing w:after="0" w:line="360" w:lineRule="auto"/>
        <w:rPr>
          <w:rFonts w:ascii="Times New Roman" w:hAnsi="Times New Roman" w:cs="Times New Roman"/>
          <w:sz w:val="24"/>
          <w:szCs w:val="24"/>
        </w:rPr>
      </w:pPr>
    </w:p>
    <w:p w:rsidR="009D15A9" w:rsidRDefault="009D15A9" w:rsidP="009D15A9">
      <w:pPr>
        <w:spacing w:after="0" w:line="360" w:lineRule="auto"/>
        <w:rPr>
          <w:rFonts w:ascii="Times New Roman" w:hAnsi="Times New Roman" w:cs="Times New Roman"/>
          <w:sz w:val="24"/>
          <w:szCs w:val="24"/>
        </w:rPr>
      </w:pPr>
      <w:r>
        <w:rPr>
          <w:rFonts w:ascii="Times New Roman" w:hAnsi="Times New Roman" w:cs="Times New Roman"/>
          <w:sz w:val="24"/>
          <w:szCs w:val="24"/>
        </w:rPr>
        <w:t>MAKE YOUR LIGHT SHINE BRIGHTER</w:t>
      </w:r>
    </w:p>
    <w:p w:rsidR="009D15A9" w:rsidRDefault="009D15A9" w:rsidP="009D15A9">
      <w:pPr>
        <w:spacing w:after="0" w:line="360" w:lineRule="auto"/>
        <w:rPr>
          <w:rFonts w:ascii="Times New Roman" w:hAnsi="Times New Roman" w:cs="Times New Roman"/>
          <w:sz w:val="24"/>
          <w:szCs w:val="24"/>
        </w:rPr>
      </w:pPr>
    </w:p>
    <w:p w:rsidR="009D15A9" w:rsidRPr="004408ED" w:rsidRDefault="009D15A9" w:rsidP="009D15A9">
      <w:pPr>
        <w:spacing w:after="0" w:line="360" w:lineRule="auto"/>
        <w:rPr>
          <w:rFonts w:ascii="Times New Roman" w:hAnsi="Times New Roman" w:cs="Times New Roman"/>
          <w:sz w:val="24"/>
          <w:szCs w:val="24"/>
        </w:rPr>
      </w:pPr>
      <w:r w:rsidRPr="004408ED">
        <w:rPr>
          <w:rFonts w:ascii="Times New Roman" w:hAnsi="Times New Roman" w:cs="Times New Roman"/>
          <w:sz w:val="24"/>
          <w:szCs w:val="24"/>
        </w:rPr>
        <w:t>Sincerely,</w:t>
      </w:r>
    </w:p>
    <w:p w:rsidR="009D15A9" w:rsidRDefault="009D15A9" w:rsidP="009D15A9">
      <w:pPr>
        <w:spacing w:after="0" w:line="240" w:lineRule="auto"/>
        <w:rPr>
          <w:rFonts w:ascii="Monotype Corsiva" w:hAnsi="Monotype Corsiva" w:cs="Times New Roman"/>
          <w:sz w:val="24"/>
          <w:szCs w:val="24"/>
        </w:rPr>
      </w:pPr>
    </w:p>
    <w:p w:rsidR="009D15A9" w:rsidRPr="003065D9" w:rsidRDefault="009D15A9" w:rsidP="009D15A9">
      <w:pPr>
        <w:spacing w:after="0" w:line="240" w:lineRule="auto"/>
        <w:rPr>
          <w:rFonts w:ascii="Monotype Corsiva" w:hAnsi="Monotype Corsiva" w:cs="Times New Roman"/>
          <w:sz w:val="24"/>
          <w:szCs w:val="24"/>
        </w:rPr>
      </w:pPr>
      <w:r w:rsidRPr="003065D9">
        <w:rPr>
          <w:rFonts w:ascii="Monotype Corsiva" w:hAnsi="Monotype Corsiva" w:cs="Times New Roman"/>
          <w:sz w:val="24"/>
          <w:szCs w:val="24"/>
        </w:rPr>
        <w:t>Sandra Dafiaghor</w:t>
      </w:r>
    </w:p>
    <w:p w:rsidR="009D15A9" w:rsidRDefault="009D15A9" w:rsidP="009D15A9">
      <w:pPr>
        <w:spacing w:after="0" w:line="240" w:lineRule="auto"/>
        <w:rPr>
          <w:rFonts w:ascii="Times New Roman" w:hAnsi="Times New Roman" w:cs="Times New Roman"/>
          <w:b/>
          <w:sz w:val="24"/>
          <w:szCs w:val="24"/>
        </w:rPr>
      </w:pPr>
    </w:p>
    <w:p w:rsidR="009D15A9" w:rsidRPr="004408ED" w:rsidRDefault="009D15A9" w:rsidP="009D15A9">
      <w:pPr>
        <w:spacing w:after="0" w:line="240" w:lineRule="auto"/>
        <w:rPr>
          <w:rFonts w:ascii="Times New Roman" w:hAnsi="Times New Roman" w:cs="Times New Roman"/>
          <w:sz w:val="24"/>
          <w:szCs w:val="24"/>
        </w:rPr>
      </w:pPr>
      <w:r w:rsidRPr="004408ED">
        <w:rPr>
          <w:rFonts w:ascii="Times New Roman" w:hAnsi="Times New Roman" w:cs="Times New Roman"/>
          <w:b/>
          <w:sz w:val="24"/>
          <w:szCs w:val="24"/>
        </w:rPr>
        <w:t>Sandra Dafiaghor</w:t>
      </w:r>
      <w:r>
        <w:rPr>
          <w:rFonts w:ascii="Times New Roman" w:hAnsi="Times New Roman" w:cs="Times New Roman"/>
          <w:b/>
          <w:sz w:val="24"/>
          <w:szCs w:val="24"/>
        </w:rPr>
        <w:t>, PhD</w:t>
      </w:r>
      <w:r w:rsidRPr="004408ED">
        <w:rPr>
          <w:rFonts w:ascii="Times New Roman" w:hAnsi="Times New Roman" w:cs="Times New Roman"/>
          <w:b/>
          <w:sz w:val="24"/>
          <w:szCs w:val="24"/>
        </w:rPr>
        <w:br/>
      </w:r>
      <w:r w:rsidRPr="004408ED">
        <w:rPr>
          <w:rFonts w:ascii="Times New Roman" w:hAnsi="Times New Roman" w:cs="Times New Roman"/>
          <w:sz w:val="24"/>
          <w:szCs w:val="24"/>
        </w:rPr>
        <w:t>Director</w:t>
      </w:r>
    </w:p>
    <w:p w:rsidR="009D15A9" w:rsidRDefault="009D15A9">
      <w:pPr>
        <w:rPr>
          <w:rFonts w:asciiTheme="majorHAnsi" w:eastAsiaTheme="majorEastAsia" w:hAnsiTheme="majorHAnsi" w:cstheme="majorBidi"/>
          <w:color w:val="2E74B5" w:themeColor="accent1" w:themeShade="BF"/>
          <w:sz w:val="32"/>
          <w:szCs w:val="32"/>
        </w:rPr>
      </w:pPr>
      <w:r>
        <w:br w:type="page"/>
      </w:r>
    </w:p>
    <w:p w:rsidR="00763172" w:rsidRDefault="00763172" w:rsidP="008E4CC5">
      <w:pPr>
        <w:pStyle w:val="Heading1"/>
      </w:pPr>
      <w:bookmarkStart w:id="3" w:name="_Toc132135794"/>
      <w:r>
        <w:t>Administration and Office Staff</w:t>
      </w:r>
      <w:bookmarkEnd w:id="3"/>
    </w:p>
    <w:p w:rsidR="00214CB1" w:rsidRDefault="00214CB1" w:rsidP="00214CB1">
      <w:pPr>
        <w:spacing w:after="0"/>
        <w:rPr>
          <w:b/>
          <w:i/>
        </w:rPr>
      </w:pPr>
      <w:r w:rsidRPr="003759E8">
        <w:rPr>
          <w:b/>
          <w:i/>
        </w:rPr>
        <w:t>Administrative Staff:</w:t>
      </w:r>
    </w:p>
    <w:p w:rsidR="00214CB1" w:rsidRDefault="00214CB1" w:rsidP="00214CB1">
      <w:pPr>
        <w:spacing w:after="0"/>
      </w:pPr>
      <w:r>
        <w:t>Dr. Sandra Dafiaghor-Director</w:t>
      </w:r>
      <w:r w:rsidR="00DF07CA">
        <w:t>, PhD</w:t>
      </w:r>
    </w:p>
    <w:p w:rsidR="00063576" w:rsidRDefault="004E6AF0" w:rsidP="00063576">
      <w:pPr>
        <w:spacing w:after="0"/>
      </w:pPr>
      <w:r>
        <w:t>Dr. Tiffany Brack-Administrator</w:t>
      </w:r>
      <w:r w:rsidR="00DF07CA">
        <w:t>, DBA</w:t>
      </w:r>
      <w:r w:rsidR="00063576" w:rsidRPr="00063576">
        <w:t xml:space="preserve"> </w:t>
      </w:r>
    </w:p>
    <w:p w:rsidR="00063576" w:rsidRDefault="00063576" w:rsidP="00063576">
      <w:pPr>
        <w:spacing w:after="0"/>
      </w:pPr>
      <w:r>
        <w:t>Patricia Bell-Director of Outreach &amp; Recruitment</w:t>
      </w:r>
    </w:p>
    <w:p w:rsidR="00214CB1" w:rsidRDefault="00214CB1" w:rsidP="00214CB1">
      <w:pPr>
        <w:spacing w:after="0"/>
      </w:pPr>
      <w:r>
        <w:t>Kingsley Mukoro-Director of Operations</w:t>
      </w:r>
    </w:p>
    <w:p w:rsidR="00214CB1" w:rsidRDefault="00214CB1" w:rsidP="00214CB1">
      <w:pPr>
        <w:spacing w:after="0"/>
      </w:pPr>
      <w:r>
        <w:t>Yvette Bell-Registrar</w:t>
      </w:r>
    </w:p>
    <w:p w:rsidR="004E6AF0" w:rsidRDefault="004E6AF0" w:rsidP="004E6AF0">
      <w:pPr>
        <w:spacing w:after="0"/>
      </w:pPr>
      <w:r>
        <w:t>Ansel Dafiaghor-Marketing Specialist</w:t>
      </w:r>
    </w:p>
    <w:p w:rsidR="00214CB1" w:rsidRDefault="00214CB1" w:rsidP="00214CB1">
      <w:pPr>
        <w:spacing w:after="0"/>
      </w:pPr>
      <w:r>
        <w:t>Maricela Garcia-Student Services</w:t>
      </w:r>
    </w:p>
    <w:p w:rsidR="00214CB1" w:rsidRDefault="00214CB1" w:rsidP="00214CB1">
      <w:pPr>
        <w:spacing w:after="0"/>
      </w:pPr>
      <w:r>
        <w:t>Ahmed Mohamed-IT Support Specialist</w:t>
      </w:r>
    </w:p>
    <w:p w:rsidR="004E6AF0" w:rsidRDefault="004E6AF0" w:rsidP="004E6AF0">
      <w:pPr>
        <w:spacing w:after="0"/>
      </w:pPr>
      <w:r>
        <w:t>Ejiro Mukoro-IT Support/Records</w:t>
      </w:r>
    </w:p>
    <w:p w:rsidR="00763172" w:rsidRDefault="00763172" w:rsidP="008E4CC5">
      <w:pPr>
        <w:pStyle w:val="Heading1"/>
      </w:pPr>
      <w:bookmarkStart w:id="4" w:name="_Toc132135795"/>
      <w:r w:rsidRPr="00763172">
        <w:t>Faculty/Instructors</w:t>
      </w:r>
      <w:bookmarkEnd w:id="4"/>
    </w:p>
    <w:p w:rsidR="00214CB1" w:rsidRPr="003759E8" w:rsidRDefault="00214CB1" w:rsidP="00214CB1">
      <w:pPr>
        <w:spacing w:after="0"/>
        <w:rPr>
          <w:b/>
          <w:i/>
        </w:rPr>
      </w:pPr>
      <w:r w:rsidRPr="003759E8">
        <w:rPr>
          <w:b/>
          <w:i/>
        </w:rPr>
        <w:t>Instructors:</w:t>
      </w:r>
    </w:p>
    <w:p w:rsidR="00505D67" w:rsidRPr="004840CD" w:rsidRDefault="00505D67" w:rsidP="00505D67">
      <w:pPr>
        <w:spacing w:after="0"/>
      </w:pPr>
      <w:r w:rsidRPr="004840CD">
        <w:t>Claudia Stinson-Lead Instructor</w:t>
      </w:r>
    </w:p>
    <w:p w:rsidR="00214CB1" w:rsidRPr="004840CD" w:rsidRDefault="00214CB1" w:rsidP="00214CB1">
      <w:pPr>
        <w:spacing w:after="0"/>
      </w:pPr>
      <w:r w:rsidRPr="004840CD">
        <w:t>Trina Ellis-Childs-Instructor</w:t>
      </w:r>
    </w:p>
    <w:p w:rsidR="00214CB1" w:rsidRDefault="00214CB1" w:rsidP="00214CB1">
      <w:pPr>
        <w:spacing w:after="0"/>
      </w:pPr>
      <w:r w:rsidRPr="004840CD">
        <w:t>Jennifer</w:t>
      </w:r>
      <w:r>
        <w:t xml:space="preserve"> Green-Instructor </w:t>
      </w:r>
    </w:p>
    <w:p w:rsidR="00214CB1" w:rsidRDefault="00214CB1" w:rsidP="00214CB1">
      <w:pPr>
        <w:spacing w:after="0"/>
      </w:pPr>
      <w:r>
        <w:t>Lena Kennedy-Instructor</w:t>
      </w:r>
    </w:p>
    <w:p w:rsidR="00214CB1" w:rsidRDefault="00214CB1" w:rsidP="00214CB1">
      <w:pPr>
        <w:spacing w:after="0"/>
      </w:pPr>
      <w:r>
        <w:t>V. Louise Law-Instructor</w:t>
      </w:r>
    </w:p>
    <w:p w:rsidR="00214CB1" w:rsidRDefault="00214CB1" w:rsidP="00214CB1">
      <w:pPr>
        <w:spacing w:after="0"/>
      </w:pPr>
      <w:r>
        <w:t xml:space="preserve">Lauren Watson-Instructor </w:t>
      </w:r>
    </w:p>
    <w:p w:rsidR="00763172" w:rsidRDefault="00214CB1" w:rsidP="00505D67">
      <w:pPr>
        <w:spacing w:after="0" w:line="240" w:lineRule="auto"/>
      </w:pPr>
      <w:r>
        <w:t>Julian Wiley-Instructor</w:t>
      </w:r>
    </w:p>
    <w:p w:rsidR="00505D67" w:rsidRDefault="00505D67" w:rsidP="00505D67">
      <w:pPr>
        <w:spacing w:after="0" w:line="240" w:lineRule="auto"/>
      </w:pPr>
      <w:r w:rsidRPr="004840CD">
        <w:t>Yolanda Staff - Instructor</w:t>
      </w:r>
    </w:p>
    <w:p w:rsidR="002C666E" w:rsidRPr="002C666E" w:rsidRDefault="002C666E" w:rsidP="002C666E">
      <w:pPr>
        <w:pStyle w:val="Heading1"/>
      </w:pPr>
      <w:bookmarkStart w:id="5" w:name="_Toc132135796"/>
      <w:r w:rsidRPr="002C666E">
        <w:t>Our Mission</w:t>
      </w:r>
      <w:bookmarkEnd w:id="5"/>
    </w:p>
    <w:p w:rsidR="002C666E" w:rsidRPr="002C666E" w:rsidRDefault="002C666E" w:rsidP="002C666E">
      <w:r w:rsidRPr="002C666E">
        <w:t>To equip students with the knowledge, skills, and confidence to excel in their workplace</w:t>
      </w:r>
      <w:r w:rsidR="008C4100">
        <w:t>s</w:t>
      </w:r>
      <w:r w:rsidRPr="002C666E">
        <w:t>.</w:t>
      </w:r>
    </w:p>
    <w:p w:rsidR="002C666E" w:rsidRPr="002C666E" w:rsidRDefault="002C666E" w:rsidP="002C666E">
      <w:pPr>
        <w:pStyle w:val="Heading1"/>
      </w:pPr>
      <w:bookmarkStart w:id="6" w:name="_Toc132135797"/>
      <w:r w:rsidRPr="002C666E">
        <w:t>Our Vision</w:t>
      </w:r>
      <w:bookmarkEnd w:id="6"/>
    </w:p>
    <w:p w:rsidR="002C666E" w:rsidRPr="002C666E" w:rsidRDefault="002C666E" w:rsidP="002C666E">
      <w:r w:rsidRPr="002C666E">
        <w:t>To be globally renowned for the transformational impact our alumni have in their communities.</w:t>
      </w:r>
    </w:p>
    <w:p w:rsidR="00763172" w:rsidRPr="00763172" w:rsidRDefault="00763172" w:rsidP="008E4CC5">
      <w:pPr>
        <w:pStyle w:val="Heading1"/>
      </w:pPr>
      <w:bookmarkStart w:id="7" w:name="_Toc132135798"/>
      <w:r w:rsidRPr="00763172">
        <w:t>Facility</w:t>
      </w:r>
      <w:bookmarkEnd w:id="7"/>
    </w:p>
    <w:p w:rsidR="000F5C18" w:rsidRPr="00ED5205" w:rsidRDefault="000F5C18" w:rsidP="000F5C18">
      <w:pPr>
        <w:rPr>
          <w:rFonts w:cstheme="minorHAnsi"/>
        </w:rPr>
      </w:pPr>
      <w:r w:rsidRPr="00ED5205">
        <w:rPr>
          <w:rFonts w:cstheme="minorHAnsi"/>
          <w:color w:val="000000"/>
        </w:rPr>
        <w:t xml:space="preserve">The </w:t>
      </w:r>
      <w:r>
        <w:rPr>
          <w:rFonts w:cstheme="minorHAnsi"/>
          <w:color w:val="000000"/>
        </w:rPr>
        <w:t>Munster Indiana S</w:t>
      </w:r>
      <w:r w:rsidRPr="00ED5205">
        <w:rPr>
          <w:rFonts w:cstheme="minorHAnsi"/>
          <w:color w:val="000000"/>
        </w:rPr>
        <w:t xml:space="preserve">chool is located </w:t>
      </w:r>
      <w:r w:rsidRPr="00ED5205">
        <w:rPr>
          <w:rFonts w:cstheme="minorHAnsi"/>
          <w:color w:val="222222"/>
          <w:shd w:val="clear" w:color="auto" w:fill="FFFFFF"/>
        </w:rPr>
        <w:t>at 1544 W. 45th Street, Lower Level Room 1, Munster, Indiana 46321</w:t>
      </w:r>
      <w:r w:rsidRPr="00ED5205">
        <w:rPr>
          <w:rFonts w:cstheme="minorHAnsi"/>
          <w:color w:val="000000"/>
        </w:rPr>
        <w:t xml:space="preserve">. </w:t>
      </w:r>
      <w:r>
        <w:rPr>
          <w:rFonts w:cstheme="minorHAnsi"/>
          <w:color w:val="000000"/>
        </w:rPr>
        <w:t xml:space="preserve">The Olympia Fields Illinois School is located at </w:t>
      </w:r>
      <w:r w:rsidRPr="00B64EF8">
        <w:t>2601 Lincoln Hwy, Suite 107</w:t>
      </w:r>
      <w:r>
        <w:t xml:space="preserve">.  </w:t>
      </w:r>
      <w:r w:rsidRPr="00ED5205">
        <w:rPr>
          <w:rFonts w:cstheme="minorHAnsi"/>
          <w:color w:val="000000"/>
        </w:rPr>
        <w:t>There is ample off-street, paved parking</w:t>
      </w:r>
      <w:r>
        <w:rPr>
          <w:rFonts w:cstheme="minorHAnsi"/>
          <w:color w:val="000000"/>
        </w:rPr>
        <w:t xml:space="preserve"> at both locations</w:t>
      </w:r>
      <w:r w:rsidRPr="00ED5205">
        <w:rPr>
          <w:rFonts w:cstheme="minorHAnsi"/>
          <w:color w:val="000000"/>
        </w:rPr>
        <w:t>. The school</w:t>
      </w:r>
      <w:r>
        <w:rPr>
          <w:rFonts w:cstheme="minorHAnsi"/>
          <w:color w:val="000000"/>
        </w:rPr>
        <w:t>s are</w:t>
      </w:r>
      <w:r w:rsidRPr="00ED5205">
        <w:rPr>
          <w:rFonts w:cstheme="minorHAnsi"/>
          <w:color w:val="000000"/>
        </w:rPr>
        <w:t xml:space="preserve"> equipped with computer lab</w:t>
      </w:r>
      <w:r>
        <w:rPr>
          <w:rFonts w:cstheme="minorHAnsi"/>
          <w:color w:val="000000"/>
        </w:rPr>
        <w:t>s</w:t>
      </w:r>
      <w:r w:rsidRPr="00ED5205">
        <w:rPr>
          <w:rFonts w:cstheme="minorHAnsi"/>
          <w:color w:val="000000"/>
        </w:rPr>
        <w:t xml:space="preserve"> and equipment.</w:t>
      </w:r>
      <w:r>
        <w:rPr>
          <w:rFonts w:cstheme="minorHAnsi"/>
          <w:color w:val="000000"/>
        </w:rPr>
        <w:t xml:space="preserve"> The facilities</w:t>
      </w:r>
      <w:r w:rsidR="00063576">
        <w:rPr>
          <w:rFonts w:cstheme="minorHAnsi"/>
          <w:color w:val="000000"/>
        </w:rPr>
        <w:t xml:space="preserve"> include </w:t>
      </w:r>
      <w:r w:rsidRPr="00ED5205">
        <w:rPr>
          <w:rFonts w:cstheme="minorHAnsi"/>
          <w:color w:val="000000"/>
        </w:rPr>
        <w:t>large classroom</w:t>
      </w:r>
      <w:r w:rsidR="00063576">
        <w:rPr>
          <w:rFonts w:cstheme="minorHAnsi"/>
          <w:color w:val="000000"/>
        </w:rPr>
        <w:t>s</w:t>
      </w:r>
      <w:r w:rsidRPr="00ED5205">
        <w:rPr>
          <w:rFonts w:cstheme="minorHAnsi"/>
          <w:color w:val="000000"/>
        </w:rPr>
        <w:t xml:space="preserve"> equipped with desks, whiteboard, and projector. The building</w:t>
      </w:r>
      <w:r>
        <w:rPr>
          <w:rFonts w:cstheme="minorHAnsi"/>
          <w:color w:val="000000"/>
        </w:rPr>
        <w:t>s</w:t>
      </w:r>
      <w:r w:rsidRPr="00ED5205">
        <w:rPr>
          <w:rFonts w:cstheme="minorHAnsi"/>
          <w:color w:val="000000"/>
        </w:rPr>
        <w:t xml:space="preserve"> compl</w:t>
      </w:r>
      <w:r>
        <w:rPr>
          <w:rFonts w:cstheme="minorHAnsi"/>
          <w:color w:val="000000"/>
        </w:rPr>
        <w:t>y</w:t>
      </w:r>
      <w:r w:rsidRPr="00ED5205">
        <w:rPr>
          <w:rFonts w:cstheme="minorHAnsi"/>
          <w:color w:val="000000"/>
        </w:rPr>
        <w:t xml:space="preserve"> with all Federal, State, and local regulations. The Administration assures that the </w:t>
      </w:r>
      <w:r w:rsidR="00063576">
        <w:rPr>
          <w:rFonts w:cstheme="minorHAnsi"/>
          <w:color w:val="000000"/>
        </w:rPr>
        <w:t>facilities</w:t>
      </w:r>
      <w:r w:rsidRPr="00ED5205">
        <w:rPr>
          <w:rFonts w:cstheme="minorHAnsi"/>
          <w:color w:val="000000"/>
        </w:rPr>
        <w:t xml:space="preserve"> will continue to be maintained and operated in compliance with all appropriate ordinances or laws.</w:t>
      </w:r>
    </w:p>
    <w:p w:rsidR="00DD55C3" w:rsidRDefault="00DD55C3">
      <w:pPr>
        <w:rPr>
          <w:rFonts w:asciiTheme="majorHAnsi" w:eastAsiaTheme="majorEastAsia" w:hAnsiTheme="majorHAnsi" w:cstheme="majorBidi"/>
          <w:color w:val="2E74B5" w:themeColor="accent1" w:themeShade="BF"/>
          <w:sz w:val="32"/>
          <w:szCs w:val="32"/>
        </w:rPr>
      </w:pPr>
      <w:r>
        <w:br w:type="page"/>
      </w:r>
    </w:p>
    <w:p w:rsidR="00763172" w:rsidRPr="00763172" w:rsidRDefault="00763172" w:rsidP="008E4CC5">
      <w:pPr>
        <w:pStyle w:val="Heading1"/>
      </w:pPr>
      <w:bookmarkStart w:id="8" w:name="_Toc132135799"/>
      <w:r w:rsidRPr="00763172">
        <w:t>School Calendar</w:t>
      </w:r>
      <w:bookmarkEnd w:id="8"/>
    </w:p>
    <w:p w:rsidR="00763172" w:rsidRPr="00763172" w:rsidRDefault="00763172">
      <w:pPr>
        <w:rPr>
          <w:b/>
          <w:i/>
          <w:sz w:val="28"/>
          <w:szCs w:val="28"/>
        </w:rPr>
      </w:pPr>
      <w:r w:rsidRPr="00763172">
        <w:rPr>
          <w:b/>
          <w:i/>
          <w:sz w:val="28"/>
          <w:szCs w:val="28"/>
        </w:rPr>
        <w:t>Observed Holidays</w:t>
      </w:r>
    </w:p>
    <w:p w:rsidR="00A22551" w:rsidRPr="00A22551" w:rsidRDefault="00CD4F81" w:rsidP="00292D0F">
      <w:r w:rsidRPr="006341A9">
        <w:t>JC</w:t>
      </w:r>
      <w:r w:rsidR="00A22551" w:rsidRPr="006341A9">
        <w:t xml:space="preserve"> observes New Year’s Day, Martin Luther King </w:t>
      </w:r>
      <w:r w:rsidRPr="006341A9">
        <w:t>Jr.</w:t>
      </w:r>
      <w:r>
        <w:t xml:space="preserve"> </w:t>
      </w:r>
      <w:r w:rsidR="00A22551" w:rsidRPr="00A22551">
        <w:t xml:space="preserve">Holiday, Memorial Day, </w:t>
      </w:r>
      <w:r w:rsidR="00E1755B" w:rsidRPr="002C666E">
        <w:t xml:space="preserve">Juneteenth, </w:t>
      </w:r>
      <w:r w:rsidR="00A22551" w:rsidRPr="00A22551">
        <w:t>4th of July, Labor</w:t>
      </w:r>
    </w:p>
    <w:p w:rsidR="00763172" w:rsidRPr="00763172" w:rsidRDefault="00A22551" w:rsidP="00292D0F">
      <w:r w:rsidRPr="00A22551">
        <w:t xml:space="preserve">Day, Thanksgiving Day, the Friday after Thanksgiving, and </w:t>
      </w:r>
      <w:r w:rsidRPr="00075EE0">
        <w:t>Christmas Holiday</w:t>
      </w:r>
      <w:r w:rsidRPr="00A22551">
        <w:t>.</w:t>
      </w:r>
    </w:p>
    <w:p w:rsidR="00763172" w:rsidRPr="00763172" w:rsidRDefault="00763172" w:rsidP="008E4CC5">
      <w:pPr>
        <w:pStyle w:val="Heading1"/>
      </w:pPr>
      <w:bookmarkStart w:id="9" w:name="_Toc132135800"/>
      <w:r w:rsidRPr="00763172">
        <w:t>Class Schedules/Start Dates</w:t>
      </w:r>
      <w:bookmarkEnd w:id="9"/>
    </w:p>
    <w:tbl>
      <w:tblPr>
        <w:tblW w:w="9355" w:type="dxa"/>
        <w:tblLook w:val="04A0" w:firstRow="1" w:lastRow="0" w:firstColumn="1" w:lastColumn="0" w:noHBand="0" w:noVBand="1"/>
      </w:tblPr>
      <w:tblGrid>
        <w:gridCol w:w="2143"/>
        <w:gridCol w:w="899"/>
        <w:gridCol w:w="283"/>
        <w:gridCol w:w="985"/>
        <w:gridCol w:w="277"/>
        <w:gridCol w:w="698"/>
        <w:gridCol w:w="259"/>
        <w:gridCol w:w="1228"/>
        <w:gridCol w:w="57"/>
        <w:gridCol w:w="759"/>
        <w:gridCol w:w="1767"/>
      </w:tblGrid>
      <w:tr w:rsidR="00214CB1" w:rsidRPr="0045582A" w:rsidTr="00E1755B">
        <w:trPr>
          <w:gridAfter w:val="2"/>
          <w:wAfter w:w="2526" w:type="dxa"/>
          <w:trHeight w:val="384"/>
        </w:trPr>
        <w:tc>
          <w:tcPr>
            <w:tcW w:w="3042" w:type="dxa"/>
            <w:gridSpan w:val="2"/>
            <w:tcBorders>
              <w:top w:val="nil"/>
              <w:left w:val="nil"/>
              <w:bottom w:val="nil"/>
              <w:right w:val="nil"/>
            </w:tcBorders>
            <w:shd w:val="clear" w:color="auto" w:fill="auto"/>
            <w:noWrap/>
            <w:vAlign w:val="center"/>
            <w:hideMark/>
          </w:tcPr>
          <w:p w:rsidR="00214CB1" w:rsidRPr="004840CD" w:rsidRDefault="00214CB1" w:rsidP="0051790E">
            <w:pPr>
              <w:spacing w:after="0" w:line="240" w:lineRule="auto"/>
              <w:rPr>
                <w:rFonts w:ascii="Calibri" w:eastAsia="Times New Roman" w:hAnsi="Calibri" w:cs="Calibri"/>
                <w:bCs/>
                <w:color w:val="000000"/>
                <w:sz w:val="28"/>
                <w:szCs w:val="28"/>
              </w:rPr>
            </w:pPr>
            <w:r w:rsidRPr="0045582A">
              <w:rPr>
                <w:rFonts w:ascii="Calibri" w:eastAsia="Times New Roman" w:hAnsi="Calibri" w:cs="Calibri"/>
                <w:b/>
                <w:bCs/>
                <w:color w:val="000000"/>
                <w:sz w:val="28"/>
                <w:szCs w:val="28"/>
              </w:rPr>
              <w:t>Class Schedule:</w:t>
            </w:r>
            <w:r w:rsidR="004840CD">
              <w:rPr>
                <w:rFonts w:ascii="Calibri" w:eastAsia="Times New Roman" w:hAnsi="Calibri" w:cs="Calibri"/>
                <w:b/>
                <w:bCs/>
                <w:color w:val="000000"/>
                <w:sz w:val="28"/>
                <w:szCs w:val="28"/>
              </w:rPr>
              <w:t xml:space="preserve"> </w:t>
            </w:r>
          </w:p>
        </w:tc>
        <w:tc>
          <w:tcPr>
            <w:tcW w:w="1268" w:type="dxa"/>
            <w:gridSpan w:val="2"/>
            <w:tcBorders>
              <w:top w:val="nil"/>
              <w:left w:val="nil"/>
              <w:bottom w:val="nil"/>
              <w:right w:val="nil"/>
            </w:tcBorders>
            <w:shd w:val="clear" w:color="auto" w:fill="auto"/>
            <w:noWrap/>
            <w:vAlign w:val="bottom"/>
            <w:hideMark/>
          </w:tcPr>
          <w:p w:rsidR="00214CB1" w:rsidRPr="0045582A" w:rsidRDefault="00214CB1" w:rsidP="0051790E">
            <w:pPr>
              <w:spacing w:after="0" w:line="240" w:lineRule="auto"/>
              <w:rPr>
                <w:rFonts w:ascii="Calibri" w:eastAsia="Times New Roman" w:hAnsi="Calibri" w:cs="Calibri"/>
                <w:b/>
                <w:bCs/>
                <w:color w:val="000000"/>
                <w:sz w:val="28"/>
                <w:szCs w:val="28"/>
              </w:rPr>
            </w:pPr>
          </w:p>
        </w:tc>
        <w:tc>
          <w:tcPr>
            <w:tcW w:w="1234" w:type="dxa"/>
            <w:gridSpan w:val="3"/>
            <w:tcBorders>
              <w:top w:val="nil"/>
              <w:left w:val="nil"/>
              <w:bottom w:val="nil"/>
              <w:right w:val="nil"/>
            </w:tcBorders>
            <w:shd w:val="clear" w:color="auto" w:fill="auto"/>
            <w:noWrap/>
            <w:vAlign w:val="bottom"/>
            <w:hideMark/>
          </w:tcPr>
          <w:p w:rsidR="00214CB1" w:rsidRPr="0045582A" w:rsidRDefault="00214CB1" w:rsidP="0051790E">
            <w:pPr>
              <w:spacing w:after="0" w:line="240" w:lineRule="auto"/>
              <w:rPr>
                <w:rFonts w:ascii="Times New Roman" w:eastAsia="Times New Roman" w:hAnsi="Times New Roman" w:cs="Times New Roman"/>
                <w:sz w:val="20"/>
                <w:szCs w:val="20"/>
              </w:rPr>
            </w:pPr>
          </w:p>
        </w:tc>
        <w:tc>
          <w:tcPr>
            <w:tcW w:w="1285" w:type="dxa"/>
            <w:gridSpan w:val="2"/>
            <w:tcBorders>
              <w:top w:val="nil"/>
              <w:left w:val="nil"/>
              <w:bottom w:val="nil"/>
              <w:right w:val="nil"/>
            </w:tcBorders>
            <w:shd w:val="clear" w:color="auto" w:fill="auto"/>
            <w:noWrap/>
            <w:vAlign w:val="bottom"/>
            <w:hideMark/>
          </w:tcPr>
          <w:p w:rsidR="00214CB1" w:rsidRPr="0045582A" w:rsidRDefault="00214CB1" w:rsidP="0051790E">
            <w:pPr>
              <w:spacing w:after="0" w:line="240" w:lineRule="auto"/>
              <w:rPr>
                <w:rFonts w:ascii="Times New Roman" w:eastAsia="Times New Roman" w:hAnsi="Times New Roman" w:cs="Times New Roman"/>
                <w:sz w:val="20"/>
                <w:szCs w:val="20"/>
              </w:rPr>
            </w:pPr>
          </w:p>
        </w:tc>
      </w:tr>
      <w:tr w:rsidR="00E1755B" w:rsidRPr="0045582A" w:rsidTr="00E1755B">
        <w:trPr>
          <w:gridAfter w:val="2"/>
          <w:wAfter w:w="2526" w:type="dxa"/>
          <w:trHeight w:val="384"/>
        </w:trPr>
        <w:tc>
          <w:tcPr>
            <w:tcW w:w="3042" w:type="dxa"/>
            <w:gridSpan w:val="2"/>
            <w:tcBorders>
              <w:top w:val="nil"/>
              <w:left w:val="nil"/>
              <w:bottom w:val="nil"/>
              <w:right w:val="nil"/>
            </w:tcBorders>
            <w:shd w:val="clear" w:color="auto" w:fill="auto"/>
            <w:noWrap/>
            <w:vAlign w:val="center"/>
          </w:tcPr>
          <w:p w:rsidR="00E1755B" w:rsidRPr="004840CD" w:rsidRDefault="004840CD" w:rsidP="004840CD">
            <w:pPr>
              <w:pStyle w:val="NoSpacing"/>
              <w:rPr>
                <w:vertAlign w:val="subscript"/>
              </w:rPr>
            </w:pPr>
            <w:r>
              <w:rPr>
                <w:vertAlign w:val="subscript"/>
              </w:rPr>
              <w:t>*Online means that a student has the option to attend the class virtually for the lecture portion of class but will still be required to attend in person for the clinical portion of the program.</w:t>
            </w:r>
          </w:p>
        </w:tc>
        <w:tc>
          <w:tcPr>
            <w:tcW w:w="1268" w:type="dxa"/>
            <w:gridSpan w:val="2"/>
            <w:tcBorders>
              <w:top w:val="nil"/>
              <w:left w:val="nil"/>
              <w:bottom w:val="nil"/>
              <w:right w:val="nil"/>
            </w:tcBorders>
            <w:shd w:val="clear" w:color="auto" w:fill="auto"/>
            <w:noWrap/>
            <w:vAlign w:val="bottom"/>
          </w:tcPr>
          <w:p w:rsidR="00E1755B" w:rsidRPr="0045582A" w:rsidRDefault="00E1755B" w:rsidP="0051790E">
            <w:pPr>
              <w:spacing w:after="0" w:line="240" w:lineRule="auto"/>
              <w:rPr>
                <w:rFonts w:ascii="Calibri" w:eastAsia="Times New Roman" w:hAnsi="Calibri" w:cs="Calibri"/>
                <w:b/>
                <w:bCs/>
                <w:color w:val="000000"/>
                <w:sz w:val="28"/>
                <w:szCs w:val="28"/>
              </w:rPr>
            </w:pPr>
          </w:p>
        </w:tc>
        <w:tc>
          <w:tcPr>
            <w:tcW w:w="1234" w:type="dxa"/>
            <w:gridSpan w:val="3"/>
            <w:tcBorders>
              <w:top w:val="nil"/>
              <w:left w:val="nil"/>
              <w:bottom w:val="nil"/>
              <w:right w:val="nil"/>
            </w:tcBorders>
            <w:shd w:val="clear" w:color="auto" w:fill="auto"/>
            <w:noWrap/>
            <w:vAlign w:val="bottom"/>
          </w:tcPr>
          <w:p w:rsidR="00E1755B" w:rsidRPr="0045582A" w:rsidRDefault="00E1755B" w:rsidP="0051790E">
            <w:pPr>
              <w:spacing w:after="0" w:line="240" w:lineRule="auto"/>
              <w:rPr>
                <w:rFonts w:ascii="Times New Roman" w:eastAsia="Times New Roman" w:hAnsi="Times New Roman" w:cs="Times New Roman"/>
                <w:sz w:val="20"/>
                <w:szCs w:val="20"/>
              </w:rPr>
            </w:pPr>
          </w:p>
        </w:tc>
        <w:tc>
          <w:tcPr>
            <w:tcW w:w="1285" w:type="dxa"/>
            <w:gridSpan w:val="2"/>
            <w:tcBorders>
              <w:top w:val="nil"/>
              <w:left w:val="nil"/>
              <w:bottom w:val="nil"/>
              <w:right w:val="nil"/>
            </w:tcBorders>
            <w:shd w:val="clear" w:color="auto" w:fill="auto"/>
            <w:noWrap/>
            <w:vAlign w:val="bottom"/>
          </w:tcPr>
          <w:p w:rsidR="00E1755B" w:rsidRPr="0045582A" w:rsidRDefault="00E1755B" w:rsidP="0051790E">
            <w:pPr>
              <w:spacing w:after="0" w:line="240" w:lineRule="auto"/>
              <w:rPr>
                <w:rFonts w:ascii="Times New Roman" w:eastAsia="Times New Roman" w:hAnsi="Times New Roman" w:cs="Times New Roman"/>
                <w:sz w:val="20"/>
                <w:szCs w:val="20"/>
              </w:rPr>
            </w:pPr>
          </w:p>
        </w:tc>
      </w:tr>
      <w:tr w:rsidR="00E1755B" w:rsidRPr="0045582A" w:rsidTr="00E1755B">
        <w:trPr>
          <w:gridAfter w:val="2"/>
          <w:wAfter w:w="2526" w:type="dxa"/>
          <w:trHeight w:val="384"/>
        </w:trPr>
        <w:tc>
          <w:tcPr>
            <w:tcW w:w="3042" w:type="dxa"/>
            <w:gridSpan w:val="2"/>
            <w:tcBorders>
              <w:top w:val="nil"/>
              <w:left w:val="nil"/>
              <w:bottom w:val="nil"/>
              <w:right w:val="nil"/>
            </w:tcBorders>
            <w:shd w:val="clear" w:color="auto" w:fill="auto"/>
            <w:noWrap/>
            <w:vAlign w:val="center"/>
          </w:tcPr>
          <w:p w:rsidR="00E1755B" w:rsidRPr="0045582A" w:rsidRDefault="00E1755B" w:rsidP="00E1755B">
            <w:pPr>
              <w:spacing w:after="0" w:line="240" w:lineRule="auto"/>
              <w:rPr>
                <w:rFonts w:ascii="Calibri" w:eastAsia="Times New Roman" w:hAnsi="Calibri" w:cs="Calibri"/>
                <w:b/>
                <w:bCs/>
                <w:color w:val="000000"/>
                <w:sz w:val="28"/>
                <w:szCs w:val="28"/>
              </w:rPr>
            </w:pPr>
            <w:r w:rsidRPr="0045582A">
              <w:rPr>
                <w:rFonts w:ascii="Calibri" w:eastAsia="Times New Roman" w:hAnsi="Calibri" w:cs="Calibri"/>
                <w:b/>
                <w:bCs/>
                <w:color w:val="000000"/>
                <w:sz w:val="28"/>
                <w:szCs w:val="28"/>
              </w:rPr>
              <w:t>Class Schedule:</w:t>
            </w:r>
          </w:p>
        </w:tc>
        <w:tc>
          <w:tcPr>
            <w:tcW w:w="1268" w:type="dxa"/>
            <w:gridSpan w:val="2"/>
            <w:tcBorders>
              <w:top w:val="nil"/>
              <w:left w:val="nil"/>
              <w:bottom w:val="nil"/>
              <w:right w:val="nil"/>
            </w:tcBorders>
            <w:shd w:val="clear" w:color="auto" w:fill="auto"/>
            <w:noWrap/>
            <w:vAlign w:val="bottom"/>
          </w:tcPr>
          <w:p w:rsidR="00E1755B" w:rsidRPr="0045582A" w:rsidRDefault="00E1755B" w:rsidP="00E1755B">
            <w:pPr>
              <w:spacing w:after="0" w:line="240" w:lineRule="auto"/>
              <w:rPr>
                <w:rFonts w:ascii="Calibri" w:eastAsia="Times New Roman" w:hAnsi="Calibri" w:cs="Calibri"/>
                <w:b/>
                <w:bCs/>
                <w:color w:val="000000"/>
                <w:sz w:val="28"/>
                <w:szCs w:val="28"/>
              </w:rPr>
            </w:pPr>
          </w:p>
        </w:tc>
        <w:tc>
          <w:tcPr>
            <w:tcW w:w="1234" w:type="dxa"/>
            <w:gridSpan w:val="3"/>
            <w:tcBorders>
              <w:top w:val="nil"/>
              <w:left w:val="nil"/>
              <w:bottom w:val="nil"/>
              <w:right w:val="nil"/>
            </w:tcBorders>
            <w:shd w:val="clear" w:color="auto" w:fill="auto"/>
            <w:noWrap/>
            <w:vAlign w:val="bottom"/>
          </w:tcPr>
          <w:p w:rsidR="00E1755B" w:rsidRPr="0045582A" w:rsidRDefault="00E1755B" w:rsidP="00E1755B">
            <w:pPr>
              <w:spacing w:after="0" w:line="240" w:lineRule="auto"/>
              <w:rPr>
                <w:rFonts w:ascii="Times New Roman" w:eastAsia="Times New Roman" w:hAnsi="Times New Roman" w:cs="Times New Roman"/>
                <w:sz w:val="20"/>
                <w:szCs w:val="20"/>
              </w:rPr>
            </w:pPr>
          </w:p>
        </w:tc>
        <w:tc>
          <w:tcPr>
            <w:tcW w:w="1285" w:type="dxa"/>
            <w:gridSpan w:val="2"/>
            <w:tcBorders>
              <w:top w:val="nil"/>
              <w:left w:val="nil"/>
              <w:bottom w:val="nil"/>
              <w:right w:val="nil"/>
            </w:tcBorders>
            <w:shd w:val="clear" w:color="auto" w:fill="auto"/>
            <w:noWrap/>
            <w:vAlign w:val="bottom"/>
          </w:tcPr>
          <w:p w:rsidR="00E1755B" w:rsidRPr="0045582A" w:rsidRDefault="00E1755B" w:rsidP="00E1755B">
            <w:pPr>
              <w:spacing w:after="0" w:line="240" w:lineRule="auto"/>
              <w:rPr>
                <w:rFonts w:ascii="Times New Roman" w:eastAsia="Times New Roman" w:hAnsi="Times New Roman" w:cs="Times New Roman"/>
                <w:sz w:val="20"/>
                <w:szCs w:val="20"/>
              </w:rPr>
            </w:pPr>
          </w:p>
        </w:tc>
      </w:tr>
      <w:tr w:rsidR="00E1755B" w:rsidRPr="0051790E" w:rsidTr="00E1755B">
        <w:trPr>
          <w:trHeight w:val="600"/>
        </w:trPr>
        <w:tc>
          <w:tcPr>
            <w:tcW w:w="21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1755B" w:rsidRPr="0051790E" w:rsidRDefault="00E1755B" w:rsidP="00E1755B">
            <w:pPr>
              <w:spacing w:after="0" w:line="240" w:lineRule="auto"/>
              <w:rPr>
                <w:rFonts w:ascii="Calibri" w:eastAsia="Times New Roman" w:hAnsi="Calibri" w:cs="Times New Roman"/>
                <w:b/>
                <w:bCs/>
                <w:color w:val="000000"/>
                <w:sz w:val="20"/>
                <w:szCs w:val="20"/>
              </w:rPr>
            </w:pPr>
            <w:r w:rsidRPr="0051790E">
              <w:rPr>
                <w:rFonts w:ascii="Calibri" w:eastAsia="Times New Roman" w:hAnsi="Calibri" w:cs="Times New Roman"/>
                <w:b/>
                <w:bCs/>
                <w:color w:val="000000"/>
                <w:sz w:val="20"/>
                <w:szCs w:val="20"/>
              </w:rPr>
              <w:t xml:space="preserve">Course </w:t>
            </w:r>
          </w:p>
        </w:tc>
        <w:tc>
          <w:tcPr>
            <w:tcW w:w="1182" w:type="dxa"/>
            <w:gridSpan w:val="2"/>
            <w:tcBorders>
              <w:top w:val="single" w:sz="4" w:space="0" w:color="auto"/>
              <w:left w:val="nil"/>
              <w:bottom w:val="single" w:sz="4" w:space="0" w:color="auto"/>
              <w:right w:val="single" w:sz="4" w:space="0" w:color="auto"/>
            </w:tcBorders>
            <w:shd w:val="clear" w:color="auto" w:fill="auto"/>
            <w:vAlign w:val="bottom"/>
            <w:hideMark/>
          </w:tcPr>
          <w:p w:rsidR="00E1755B" w:rsidRPr="0051790E" w:rsidRDefault="00E1755B" w:rsidP="00E1755B">
            <w:pPr>
              <w:spacing w:after="0" w:line="240" w:lineRule="auto"/>
              <w:rPr>
                <w:rFonts w:ascii="Calibri" w:eastAsia="Times New Roman" w:hAnsi="Calibri" w:cs="Times New Roman"/>
                <w:b/>
                <w:bCs/>
                <w:color w:val="000000"/>
                <w:sz w:val="20"/>
                <w:szCs w:val="20"/>
              </w:rPr>
            </w:pPr>
            <w:r w:rsidRPr="0051790E">
              <w:rPr>
                <w:rFonts w:ascii="Calibri" w:eastAsia="Times New Roman" w:hAnsi="Calibri" w:cs="Times New Roman"/>
                <w:b/>
                <w:bCs/>
                <w:color w:val="000000"/>
                <w:sz w:val="20"/>
                <w:szCs w:val="20"/>
              </w:rPr>
              <w:t>Start Date</w:t>
            </w:r>
          </w:p>
        </w:tc>
        <w:tc>
          <w:tcPr>
            <w:tcW w:w="1262" w:type="dxa"/>
            <w:gridSpan w:val="2"/>
            <w:tcBorders>
              <w:top w:val="single" w:sz="4" w:space="0" w:color="auto"/>
              <w:left w:val="nil"/>
              <w:bottom w:val="single" w:sz="4" w:space="0" w:color="auto"/>
              <w:right w:val="single" w:sz="4" w:space="0" w:color="auto"/>
            </w:tcBorders>
            <w:shd w:val="clear" w:color="auto" w:fill="auto"/>
            <w:vAlign w:val="bottom"/>
            <w:hideMark/>
          </w:tcPr>
          <w:p w:rsidR="00E1755B" w:rsidRPr="0051790E" w:rsidRDefault="00E1755B" w:rsidP="00E1755B">
            <w:pPr>
              <w:spacing w:after="0" w:line="240" w:lineRule="auto"/>
              <w:rPr>
                <w:rFonts w:ascii="Calibri" w:eastAsia="Times New Roman" w:hAnsi="Calibri" w:cs="Times New Roman"/>
                <w:b/>
                <w:bCs/>
                <w:color w:val="000000"/>
                <w:sz w:val="20"/>
                <w:szCs w:val="20"/>
              </w:rPr>
            </w:pPr>
            <w:r w:rsidRPr="0051790E">
              <w:rPr>
                <w:rFonts w:ascii="Calibri" w:eastAsia="Times New Roman" w:hAnsi="Calibri" w:cs="Times New Roman"/>
                <w:b/>
                <w:bCs/>
                <w:color w:val="000000"/>
                <w:sz w:val="20"/>
                <w:szCs w:val="20"/>
              </w:rPr>
              <w:t>End Date</w:t>
            </w:r>
          </w:p>
        </w:tc>
        <w:tc>
          <w:tcPr>
            <w:tcW w:w="698" w:type="dxa"/>
            <w:tcBorders>
              <w:top w:val="single" w:sz="4" w:space="0" w:color="auto"/>
              <w:left w:val="nil"/>
              <w:bottom w:val="single" w:sz="4" w:space="0" w:color="auto"/>
              <w:right w:val="single" w:sz="4" w:space="0" w:color="auto"/>
            </w:tcBorders>
            <w:shd w:val="clear" w:color="auto" w:fill="auto"/>
            <w:vAlign w:val="bottom"/>
            <w:hideMark/>
          </w:tcPr>
          <w:p w:rsidR="00E1755B" w:rsidRPr="0051790E" w:rsidRDefault="00E1755B" w:rsidP="00E1755B">
            <w:pPr>
              <w:spacing w:after="0" w:line="240" w:lineRule="auto"/>
              <w:rPr>
                <w:rFonts w:ascii="Calibri" w:eastAsia="Times New Roman" w:hAnsi="Calibri" w:cs="Times New Roman"/>
                <w:b/>
                <w:bCs/>
                <w:color w:val="000000"/>
                <w:sz w:val="20"/>
                <w:szCs w:val="20"/>
              </w:rPr>
            </w:pPr>
            <w:r w:rsidRPr="0051790E">
              <w:rPr>
                <w:rFonts w:ascii="Calibri" w:eastAsia="Times New Roman" w:hAnsi="Calibri" w:cs="Times New Roman"/>
                <w:b/>
                <w:bCs/>
                <w:color w:val="000000"/>
                <w:sz w:val="20"/>
                <w:szCs w:val="20"/>
              </w:rPr>
              <w:t>Time</w:t>
            </w:r>
          </w:p>
        </w:tc>
        <w:tc>
          <w:tcPr>
            <w:tcW w:w="1487" w:type="dxa"/>
            <w:gridSpan w:val="2"/>
            <w:tcBorders>
              <w:top w:val="single" w:sz="4" w:space="0" w:color="auto"/>
              <w:left w:val="nil"/>
              <w:bottom w:val="single" w:sz="4" w:space="0" w:color="auto"/>
              <w:right w:val="single" w:sz="4" w:space="0" w:color="auto"/>
            </w:tcBorders>
            <w:shd w:val="clear" w:color="auto" w:fill="auto"/>
            <w:vAlign w:val="bottom"/>
            <w:hideMark/>
          </w:tcPr>
          <w:p w:rsidR="00E1755B" w:rsidRPr="0051790E" w:rsidRDefault="00E1755B" w:rsidP="00E1755B">
            <w:pPr>
              <w:spacing w:after="0" w:line="240" w:lineRule="auto"/>
              <w:rPr>
                <w:rFonts w:ascii="Calibri" w:eastAsia="Times New Roman" w:hAnsi="Calibri" w:cs="Times New Roman"/>
                <w:b/>
                <w:bCs/>
                <w:color w:val="000000"/>
                <w:sz w:val="20"/>
                <w:szCs w:val="20"/>
              </w:rPr>
            </w:pPr>
            <w:r w:rsidRPr="0051790E">
              <w:rPr>
                <w:rFonts w:ascii="Calibri" w:eastAsia="Times New Roman" w:hAnsi="Calibri" w:cs="Times New Roman"/>
                <w:b/>
                <w:bCs/>
                <w:color w:val="000000"/>
                <w:sz w:val="20"/>
                <w:szCs w:val="20"/>
              </w:rPr>
              <w:t>Days</w:t>
            </w:r>
          </w:p>
        </w:tc>
        <w:tc>
          <w:tcPr>
            <w:tcW w:w="816" w:type="dxa"/>
            <w:gridSpan w:val="2"/>
            <w:tcBorders>
              <w:top w:val="single" w:sz="4" w:space="0" w:color="auto"/>
              <w:left w:val="nil"/>
              <w:bottom w:val="single" w:sz="4" w:space="0" w:color="auto"/>
              <w:right w:val="single" w:sz="4" w:space="0" w:color="auto"/>
            </w:tcBorders>
            <w:shd w:val="clear" w:color="auto" w:fill="auto"/>
            <w:vAlign w:val="bottom"/>
            <w:hideMark/>
          </w:tcPr>
          <w:p w:rsidR="00E1755B" w:rsidRPr="0051790E" w:rsidRDefault="00E1755B" w:rsidP="00E1755B">
            <w:pPr>
              <w:spacing w:after="0" w:line="240" w:lineRule="auto"/>
              <w:rPr>
                <w:rFonts w:ascii="Calibri" w:eastAsia="Times New Roman" w:hAnsi="Calibri" w:cs="Times New Roman"/>
                <w:b/>
                <w:bCs/>
                <w:color w:val="000000"/>
                <w:sz w:val="20"/>
                <w:szCs w:val="20"/>
              </w:rPr>
            </w:pPr>
            <w:r w:rsidRPr="0051790E">
              <w:rPr>
                <w:rFonts w:ascii="Calibri" w:eastAsia="Times New Roman" w:hAnsi="Calibri" w:cs="Times New Roman"/>
                <w:b/>
                <w:bCs/>
                <w:color w:val="000000"/>
                <w:sz w:val="20"/>
                <w:szCs w:val="20"/>
              </w:rPr>
              <w:t>Class</w:t>
            </w:r>
          </w:p>
        </w:tc>
        <w:tc>
          <w:tcPr>
            <w:tcW w:w="1767" w:type="dxa"/>
            <w:tcBorders>
              <w:top w:val="single" w:sz="4" w:space="0" w:color="auto"/>
              <w:left w:val="nil"/>
              <w:bottom w:val="single" w:sz="4" w:space="0" w:color="auto"/>
              <w:right w:val="single" w:sz="4" w:space="0" w:color="auto"/>
            </w:tcBorders>
            <w:shd w:val="clear" w:color="auto" w:fill="auto"/>
            <w:vAlign w:val="bottom"/>
            <w:hideMark/>
          </w:tcPr>
          <w:p w:rsidR="00E1755B" w:rsidRPr="0051790E" w:rsidRDefault="00E1755B" w:rsidP="00E1755B">
            <w:pPr>
              <w:spacing w:after="0" w:line="240" w:lineRule="auto"/>
              <w:rPr>
                <w:rFonts w:ascii="Calibri" w:eastAsia="Times New Roman" w:hAnsi="Calibri" w:cs="Times New Roman"/>
                <w:b/>
                <w:bCs/>
                <w:color w:val="000000"/>
                <w:sz w:val="20"/>
                <w:szCs w:val="20"/>
              </w:rPr>
            </w:pPr>
            <w:r w:rsidRPr="0051790E">
              <w:rPr>
                <w:rFonts w:ascii="Calibri" w:eastAsia="Times New Roman" w:hAnsi="Calibri" w:cs="Times New Roman"/>
                <w:b/>
                <w:bCs/>
                <w:color w:val="000000"/>
                <w:sz w:val="20"/>
                <w:szCs w:val="20"/>
              </w:rPr>
              <w:t>Clock Hours</w:t>
            </w:r>
          </w:p>
        </w:tc>
      </w:tr>
      <w:tr w:rsidR="00E1755B" w:rsidRPr="0051790E" w:rsidTr="00E1755B">
        <w:trPr>
          <w:trHeight w:val="900"/>
        </w:trPr>
        <w:tc>
          <w:tcPr>
            <w:tcW w:w="2143" w:type="dxa"/>
            <w:tcBorders>
              <w:top w:val="nil"/>
              <w:left w:val="single" w:sz="4" w:space="0" w:color="auto"/>
              <w:bottom w:val="single" w:sz="4" w:space="0" w:color="auto"/>
              <w:right w:val="single" w:sz="4" w:space="0" w:color="auto"/>
            </w:tcBorders>
            <w:shd w:val="clear" w:color="000000" w:fill="E2EFDA"/>
            <w:vAlign w:val="center"/>
            <w:hideMark/>
          </w:tcPr>
          <w:p w:rsidR="00E1755B" w:rsidRDefault="00E1755B" w:rsidP="00E1755B">
            <w:pPr>
              <w:spacing w:after="0" w:line="240" w:lineRule="auto"/>
              <w:rPr>
                <w:rFonts w:ascii="Times New Roman" w:eastAsia="Times New Roman" w:hAnsi="Times New Roman" w:cs="Times New Roman"/>
                <w:color w:val="000000"/>
                <w:sz w:val="20"/>
                <w:szCs w:val="20"/>
              </w:rPr>
            </w:pPr>
          </w:p>
          <w:p w:rsidR="00E1755B" w:rsidRDefault="00E1755B" w:rsidP="00E1755B">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CMA</w:t>
            </w:r>
          </w:p>
          <w:p w:rsidR="00E1755B" w:rsidRDefault="00E1755B" w:rsidP="00E1755B">
            <w:pPr>
              <w:spacing w:after="0" w:line="240" w:lineRule="auto"/>
              <w:rPr>
                <w:rFonts w:ascii="Times New Roman" w:eastAsia="Times New Roman" w:hAnsi="Times New Roman" w:cs="Times New Roman"/>
                <w:color w:val="000000"/>
                <w:sz w:val="20"/>
                <w:szCs w:val="20"/>
              </w:rPr>
            </w:pPr>
          </w:p>
          <w:p w:rsidR="00E1755B" w:rsidRPr="0051790E" w:rsidRDefault="00E1755B" w:rsidP="00E1755B">
            <w:pPr>
              <w:spacing w:after="0" w:line="240" w:lineRule="auto"/>
              <w:rPr>
                <w:rFonts w:ascii="Times New Roman" w:eastAsia="Times New Roman" w:hAnsi="Times New Roman" w:cs="Times New Roman"/>
                <w:color w:val="000000"/>
                <w:sz w:val="20"/>
                <w:szCs w:val="20"/>
              </w:rPr>
            </w:pPr>
            <w:r w:rsidRPr="0051790E">
              <w:rPr>
                <w:rFonts w:ascii="Times New Roman" w:eastAsia="Times New Roman" w:hAnsi="Times New Roman" w:cs="Times New Roman"/>
                <w:color w:val="000000"/>
                <w:sz w:val="20"/>
                <w:szCs w:val="20"/>
              </w:rPr>
              <w:t xml:space="preserve"> </w:t>
            </w:r>
          </w:p>
        </w:tc>
        <w:tc>
          <w:tcPr>
            <w:tcW w:w="1182" w:type="dxa"/>
            <w:gridSpan w:val="2"/>
            <w:tcBorders>
              <w:top w:val="nil"/>
              <w:left w:val="nil"/>
              <w:bottom w:val="single" w:sz="4" w:space="0" w:color="auto"/>
              <w:right w:val="single" w:sz="4" w:space="0" w:color="auto"/>
            </w:tcBorders>
            <w:shd w:val="clear" w:color="000000" w:fill="E2EFDA"/>
            <w:vAlign w:val="center"/>
            <w:hideMark/>
          </w:tcPr>
          <w:p w:rsidR="00E1755B" w:rsidRPr="0051790E" w:rsidRDefault="00E1755B" w:rsidP="0012699B">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1/1</w:t>
            </w:r>
            <w:r w:rsidR="0012699B">
              <w:rPr>
                <w:rFonts w:ascii="Calibri" w:eastAsia="Times New Roman" w:hAnsi="Calibri" w:cs="Times New Roman"/>
                <w:color w:val="000000"/>
                <w:sz w:val="20"/>
                <w:szCs w:val="20"/>
              </w:rPr>
              <w:t>6</w:t>
            </w:r>
            <w:r w:rsidRPr="0051790E">
              <w:rPr>
                <w:rFonts w:ascii="Calibri" w:eastAsia="Times New Roman" w:hAnsi="Calibri" w:cs="Times New Roman"/>
                <w:color w:val="000000"/>
                <w:sz w:val="20"/>
                <w:szCs w:val="20"/>
              </w:rPr>
              <w:t>/202</w:t>
            </w:r>
            <w:r w:rsidR="002D1818">
              <w:rPr>
                <w:rFonts w:ascii="Calibri" w:eastAsia="Times New Roman" w:hAnsi="Calibri" w:cs="Times New Roman"/>
                <w:color w:val="000000"/>
                <w:sz w:val="20"/>
                <w:szCs w:val="20"/>
              </w:rPr>
              <w:t>4</w:t>
            </w:r>
          </w:p>
        </w:tc>
        <w:tc>
          <w:tcPr>
            <w:tcW w:w="1262" w:type="dxa"/>
            <w:gridSpan w:val="2"/>
            <w:tcBorders>
              <w:top w:val="nil"/>
              <w:left w:val="nil"/>
              <w:bottom w:val="single" w:sz="4" w:space="0" w:color="auto"/>
              <w:right w:val="single" w:sz="4" w:space="0" w:color="auto"/>
            </w:tcBorders>
            <w:shd w:val="clear" w:color="000000" w:fill="E2EFDA"/>
            <w:vAlign w:val="center"/>
            <w:hideMark/>
          </w:tcPr>
          <w:p w:rsidR="00E1755B" w:rsidRPr="0051790E" w:rsidRDefault="00E1755B" w:rsidP="002D1818">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5/0</w:t>
            </w:r>
            <w:r w:rsidR="002D1818">
              <w:rPr>
                <w:rFonts w:ascii="Calibri" w:eastAsia="Times New Roman" w:hAnsi="Calibri" w:cs="Times New Roman"/>
                <w:color w:val="000000"/>
                <w:sz w:val="20"/>
                <w:szCs w:val="20"/>
              </w:rPr>
              <w:t>4</w:t>
            </w:r>
            <w:r>
              <w:rPr>
                <w:rFonts w:ascii="Calibri" w:eastAsia="Times New Roman" w:hAnsi="Calibri" w:cs="Times New Roman"/>
                <w:color w:val="000000"/>
                <w:sz w:val="20"/>
                <w:szCs w:val="20"/>
              </w:rPr>
              <w:t>/202</w:t>
            </w:r>
            <w:r w:rsidR="002D1818">
              <w:rPr>
                <w:rFonts w:ascii="Calibri" w:eastAsia="Times New Roman" w:hAnsi="Calibri" w:cs="Times New Roman"/>
                <w:color w:val="000000"/>
                <w:sz w:val="20"/>
                <w:szCs w:val="20"/>
              </w:rPr>
              <w:t>4</w:t>
            </w:r>
          </w:p>
        </w:tc>
        <w:tc>
          <w:tcPr>
            <w:tcW w:w="698" w:type="dxa"/>
            <w:tcBorders>
              <w:top w:val="nil"/>
              <w:left w:val="nil"/>
              <w:bottom w:val="single" w:sz="4" w:space="0" w:color="auto"/>
              <w:right w:val="single" w:sz="4" w:space="0" w:color="auto"/>
            </w:tcBorders>
            <w:shd w:val="clear" w:color="auto" w:fill="auto"/>
            <w:vAlign w:val="bottom"/>
            <w:hideMark/>
          </w:tcPr>
          <w:p w:rsidR="00E1755B" w:rsidRPr="0051790E" w:rsidRDefault="00E1755B" w:rsidP="00E1755B">
            <w:pPr>
              <w:spacing w:after="0" w:line="240" w:lineRule="auto"/>
              <w:rPr>
                <w:rFonts w:ascii="Calibri" w:eastAsia="Times New Roman" w:hAnsi="Calibri" w:cs="Times New Roman"/>
                <w:color w:val="000000"/>
                <w:sz w:val="20"/>
                <w:szCs w:val="20"/>
              </w:rPr>
            </w:pPr>
            <w:r w:rsidRPr="0051790E">
              <w:rPr>
                <w:rFonts w:ascii="Calibri" w:eastAsia="Times New Roman" w:hAnsi="Calibri" w:cs="Times New Roman"/>
                <w:color w:val="000000"/>
                <w:sz w:val="20"/>
                <w:szCs w:val="20"/>
              </w:rPr>
              <w:t>5PM - 9PM</w:t>
            </w:r>
          </w:p>
        </w:tc>
        <w:tc>
          <w:tcPr>
            <w:tcW w:w="1487" w:type="dxa"/>
            <w:gridSpan w:val="2"/>
            <w:tcBorders>
              <w:top w:val="nil"/>
              <w:left w:val="nil"/>
              <w:bottom w:val="single" w:sz="4" w:space="0" w:color="auto"/>
              <w:right w:val="single" w:sz="4" w:space="0" w:color="auto"/>
            </w:tcBorders>
            <w:shd w:val="clear" w:color="auto" w:fill="auto"/>
            <w:vAlign w:val="bottom"/>
            <w:hideMark/>
          </w:tcPr>
          <w:p w:rsidR="00E1755B" w:rsidRDefault="00E1755B" w:rsidP="00E1755B">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Tues/Thurs/Sat</w:t>
            </w:r>
          </w:p>
          <w:p w:rsidR="00E1755B" w:rsidRPr="0051790E" w:rsidRDefault="00E1755B" w:rsidP="00E1755B">
            <w:pPr>
              <w:spacing w:after="0" w:line="240" w:lineRule="auto"/>
              <w:jc w:val="right"/>
              <w:rPr>
                <w:rFonts w:ascii="Calibri" w:eastAsia="Times New Roman" w:hAnsi="Calibri" w:cs="Times New Roman"/>
                <w:color w:val="000000"/>
                <w:sz w:val="20"/>
                <w:szCs w:val="20"/>
              </w:rPr>
            </w:pPr>
          </w:p>
        </w:tc>
        <w:tc>
          <w:tcPr>
            <w:tcW w:w="816" w:type="dxa"/>
            <w:gridSpan w:val="2"/>
            <w:tcBorders>
              <w:top w:val="nil"/>
              <w:left w:val="nil"/>
              <w:bottom w:val="single" w:sz="4" w:space="0" w:color="auto"/>
              <w:right w:val="single" w:sz="4" w:space="0" w:color="auto"/>
            </w:tcBorders>
            <w:shd w:val="clear" w:color="auto" w:fill="auto"/>
            <w:vAlign w:val="bottom"/>
            <w:hideMark/>
          </w:tcPr>
          <w:p w:rsidR="00E1755B" w:rsidRPr="0051790E" w:rsidRDefault="00E1755B" w:rsidP="00E1755B">
            <w:pPr>
              <w:spacing w:after="0" w:line="240" w:lineRule="auto"/>
              <w:rPr>
                <w:rFonts w:ascii="Calibri" w:eastAsia="Times New Roman" w:hAnsi="Calibri" w:cs="Times New Roman"/>
                <w:color w:val="000000"/>
                <w:sz w:val="20"/>
                <w:szCs w:val="20"/>
              </w:rPr>
            </w:pPr>
            <w:r w:rsidRPr="0051790E">
              <w:rPr>
                <w:rFonts w:ascii="Calibri" w:eastAsia="Times New Roman" w:hAnsi="Calibri" w:cs="Times New Roman"/>
                <w:color w:val="000000"/>
                <w:sz w:val="20"/>
                <w:szCs w:val="20"/>
              </w:rPr>
              <w:t>Online or In-Person</w:t>
            </w:r>
          </w:p>
        </w:tc>
        <w:tc>
          <w:tcPr>
            <w:tcW w:w="1767" w:type="dxa"/>
            <w:tcBorders>
              <w:top w:val="nil"/>
              <w:left w:val="nil"/>
              <w:bottom w:val="single" w:sz="4" w:space="0" w:color="auto"/>
              <w:right w:val="single" w:sz="4" w:space="0" w:color="auto"/>
            </w:tcBorders>
            <w:shd w:val="clear" w:color="000000" w:fill="E2EFDA"/>
            <w:vAlign w:val="center"/>
            <w:hideMark/>
          </w:tcPr>
          <w:p w:rsidR="00E1755B" w:rsidRPr="0051790E" w:rsidRDefault="00E1755B" w:rsidP="00E1755B">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140 hrs. Instruction/140</w:t>
            </w:r>
            <w:r w:rsidRPr="0051790E">
              <w:rPr>
                <w:rFonts w:ascii="Calibri" w:eastAsia="Times New Roman" w:hAnsi="Calibri" w:cs="Times New Roman"/>
                <w:color w:val="000000"/>
                <w:sz w:val="20"/>
                <w:szCs w:val="20"/>
              </w:rPr>
              <w:t xml:space="preserve"> hrs.</w:t>
            </w:r>
            <w:r>
              <w:rPr>
                <w:rFonts w:ascii="Calibri" w:eastAsia="Times New Roman" w:hAnsi="Calibri" w:cs="Times New Roman"/>
                <w:color w:val="000000"/>
                <w:sz w:val="20"/>
                <w:szCs w:val="20"/>
              </w:rPr>
              <w:t xml:space="preserve"> Externship</w:t>
            </w:r>
          </w:p>
        </w:tc>
      </w:tr>
      <w:tr w:rsidR="00E1755B" w:rsidRPr="0051790E" w:rsidTr="00E1755B">
        <w:trPr>
          <w:trHeight w:val="900"/>
        </w:trPr>
        <w:tc>
          <w:tcPr>
            <w:tcW w:w="2143" w:type="dxa"/>
            <w:tcBorders>
              <w:top w:val="nil"/>
              <w:left w:val="single" w:sz="4" w:space="0" w:color="auto"/>
              <w:bottom w:val="single" w:sz="4" w:space="0" w:color="auto"/>
              <w:right w:val="single" w:sz="4" w:space="0" w:color="auto"/>
            </w:tcBorders>
            <w:shd w:val="clear" w:color="000000" w:fill="E2EFDA"/>
            <w:vAlign w:val="center"/>
          </w:tcPr>
          <w:p w:rsidR="00E1755B" w:rsidRDefault="002D1818" w:rsidP="00E1755B">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CompTIA A+</w:t>
            </w:r>
          </w:p>
        </w:tc>
        <w:tc>
          <w:tcPr>
            <w:tcW w:w="1182" w:type="dxa"/>
            <w:gridSpan w:val="2"/>
            <w:tcBorders>
              <w:top w:val="nil"/>
              <w:left w:val="nil"/>
              <w:bottom w:val="single" w:sz="4" w:space="0" w:color="auto"/>
              <w:right w:val="single" w:sz="4" w:space="0" w:color="auto"/>
            </w:tcBorders>
            <w:shd w:val="clear" w:color="000000" w:fill="E2EFDA"/>
            <w:vAlign w:val="center"/>
          </w:tcPr>
          <w:p w:rsidR="00E1755B" w:rsidRDefault="00E1755B" w:rsidP="0012699B">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1/</w:t>
            </w:r>
            <w:r w:rsidR="0012699B">
              <w:rPr>
                <w:rFonts w:ascii="Calibri" w:eastAsia="Times New Roman" w:hAnsi="Calibri" w:cs="Times New Roman"/>
                <w:color w:val="000000"/>
                <w:sz w:val="20"/>
                <w:szCs w:val="20"/>
              </w:rPr>
              <w:t>16</w:t>
            </w:r>
            <w:r w:rsidRPr="0051790E">
              <w:rPr>
                <w:rFonts w:ascii="Calibri" w:eastAsia="Times New Roman" w:hAnsi="Calibri" w:cs="Times New Roman"/>
                <w:color w:val="000000"/>
                <w:sz w:val="20"/>
                <w:szCs w:val="20"/>
              </w:rPr>
              <w:t>/202</w:t>
            </w:r>
            <w:r w:rsidR="0012699B">
              <w:rPr>
                <w:rFonts w:ascii="Calibri" w:eastAsia="Times New Roman" w:hAnsi="Calibri" w:cs="Times New Roman"/>
                <w:color w:val="000000"/>
                <w:sz w:val="20"/>
                <w:szCs w:val="20"/>
              </w:rPr>
              <w:t>4</w:t>
            </w:r>
          </w:p>
        </w:tc>
        <w:tc>
          <w:tcPr>
            <w:tcW w:w="1262" w:type="dxa"/>
            <w:gridSpan w:val="2"/>
            <w:tcBorders>
              <w:top w:val="nil"/>
              <w:left w:val="nil"/>
              <w:bottom w:val="single" w:sz="4" w:space="0" w:color="auto"/>
              <w:right w:val="single" w:sz="4" w:space="0" w:color="auto"/>
            </w:tcBorders>
            <w:shd w:val="clear" w:color="000000" w:fill="E2EFDA"/>
            <w:vAlign w:val="center"/>
          </w:tcPr>
          <w:p w:rsidR="00E1755B" w:rsidRDefault="00E1755B" w:rsidP="0012699B">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4/15</w:t>
            </w:r>
            <w:r w:rsidRPr="0051790E">
              <w:rPr>
                <w:rFonts w:ascii="Calibri" w:eastAsia="Times New Roman" w:hAnsi="Calibri" w:cs="Times New Roman"/>
                <w:color w:val="000000"/>
                <w:sz w:val="20"/>
                <w:szCs w:val="20"/>
              </w:rPr>
              <w:t>/202</w:t>
            </w:r>
            <w:r w:rsidR="0012699B">
              <w:rPr>
                <w:rFonts w:ascii="Calibri" w:eastAsia="Times New Roman" w:hAnsi="Calibri" w:cs="Times New Roman"/>
                <w:color w:val="000000"/>
                <w:sz w:val="20"/>
                <w:szCs w:val="20"/>
              </w:rPr>
              <w:t>4</w:t>
            </w:r>
          </w:p>
        </w:tc>
        <w:tc>
          <w:tcPr>
            <w:tcW w:w="698" w:type="dxa"/>
            <w:tcBorders>
              <w:top w:val="nil"/>
              <w:left w:val="nil"/>
              <w:bottom w:val="single" w:sz="4" w:space="0" w:color="auto"/>
              <w:right w:val="single" w:sz="4" w:space="0" w:color="auto"/>
            </w:tcBorders>
            <w:shd w:val="clear" w:color="auto" w:fill="auto"/>
            <w:vAlign w:val="bottom"/>
          </w:tcPr>
          <w:p w:rsidR="00E1755B" w:rsidRPr="0051790E" w:rsidRDefault="00E1755B" w:rsidP="00E1755B">
            <w:pPr>
              <w:spacing w:after="0" w:line="240" w:lineRule="auto"/>
              <w:rPr>
                <w:rFonts w:ascii="Calibri" w:eastAsia="Times New Roman" w:hAnsi="Calibri" w:cs="Times New Roman"/>
                <w:color w:val="000000"/>
                <w:sz w:val="20"/>
                <w:szCs w:val="20"/>
              </w:rPr>
            </w:pPr>
            <w:r w:rsidRPr="0051790E">
              <w:rPr>
                <w:rFonts w:ascii="Calibri" w:eastAsia="Times New Roman" w:hAnsi="Calibri" w:cs="Times New Roman"/>
                <w:color w:val="000000"/>
                <w:sz w:val="20"/>
                <w:szCs w:val="20"/>
              </w:rPr>
              <w:t>5PM - 9PM</w:t>
            </w:r>
          </w:p>
        </w:tc>
        <w:tc>
          <w:tcPr>
            <w:tcW w:w="1487" w:type="dxa"/>
            <w:gridSpan w:val="2"/>
            <w:tcBorders>
              <w:top w:val="nil"/>
              <w:left w:val="nil"/>
              <w:bottom w:val="single" w:sz="4" w:space="0" w:color="auto"/>
              <w:right w:val="single" w:sz="4" w:space="0" w:color="auto"/>
            </w:tcBorders>
            <w:shd w:val="clear" w:color="auto" w:fill="auto"/>
            <w:vAlign w:val="bottom"/>
          </w:tcPr>
          <w:p w:rsidR="00E1755B" w:rsidRDefault="00E1755B" w:rsidP="00E1755B">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Tues/Thurs/Sat</w:t>
            </w:r>
          </w:p>
          <w:p w:rsidR="00E1755B" w:rsidRDefault="00E1755B" w:rsidP="00E1755B">
            <w:pPr>
              <w:spacing w:after="0" w:line="240" w:lineRule="auto"/>
              <w:jc w:val="right"/>
              <w:rPr>
                <w:rFonts w:ascii="Calibri" w:eastAsia="Times New Roman" w:hAnsi="Calibri" w:cs="Times New Roman"/>
                <w:color w:val="000000"/>
                <w:sz w:val="20"/>
                <w:szCs w:val="20"/>
              </w:rPr>
            </w:pPr>
          </w:p>
        </w:tc>
        <w:tc>
          <w:tcPr>
            <w:tcW w:w="816" w:type="dxa"/>
            <w:gridSpan w:val="2"/>
            <w:tcBorders>
              <w:top w:val="nil"/>
              <w:left w:val="nil"/>
              <w:bottom w:val="single" w:sz="4" w:space="0" w:color="auto"/>
              <w:right w:val="single" w:sz="4" w:space="0" w:color="auto"/>
            </w:tcBorders>
            <w:shd w:val="clear" w:color="auto" w:fill="auto"/>
            <w:vAlign w:val="bottom"/>
          </w:tcPr>
          <w:p w:rsidR="00E1755B" w:rsidRPr="0051790E" w:rsidRDefault="00E1755B" w:rsidP="00E1755B">
            <w:pPr>
              <w:spacing w:after="0" w:line="240" w:lineRule="auto"/>
              <w:rPr>
                <w:rFonts w:ascii="Calibri" w:eastAsia="Times New Roman" w:hAnsi="Calibri" w:cs="Times New Roman"/>
                <w:color w:val="000000"/>
                <w:sz w:val="20"/>
                <w:szCs w:val="20"/>
              </w:rPr>
            </w:pPr>
            <w:r w:rsidRPr="0051790E">
              <w:rPr>
                <w:rFonts w:ascii="Calibri" w:eastAsia="Times New Roman" w:hAnsi="Calibri" w:cs="Times New Roman"/>
                <w:color w:val="000000"/>
                <w:sz w:val="20"/>
                <w:szCs w:val="20"/>
              </w:rPr>
              <w:t>Online or In-Person</w:t>
            </w:r>
          </w:p>
        </w:tc>
        <w:tc>
          <w:tcPr>
            <w:tcW w:w="1767" w:type="dxa"/>
            <w:tcBorders>
              <w:top w:val="nil"/>
              <w:left w:val="nil"/>
              <w:bottom w:val="single" w:sz="4" w:space="0" w:color="auto"/>
              <w:right w:val="single" w:sz="4" w:space="0" w:color="auto"/>
            </w:tcBorders>
            <w:shd w:val="clear" w:color="000000" w:fill="E2EFDA"/>
            <w:vAlign w:val="center"/>
          </w:tcPr>
          <w:p w:rsidR="00E1755B" w:rsidRDefault="00E1755B" w:rsidP="00E1755B">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140 hrs.</w:t>
            </w:r>
          </w:p>
        </w:tc>
      </w:tr>
      <w:tr w:rsidR="00E1755B" w:rsidRPr="0051790E" w:rsidTr="00E1755B">
        <w:trPr>
          <w:trHeight w:val="900"/>
        </w:trPr>
        <w:tc>
          <w:tcPr>
            <w:tcW w:w="2143" w:type="dxa"/>
            <w:tcBorders>
              <w:top w:val="nil"/>
              <w:left w:val="single" w:sz="4" w:space="0" w:color="auto"/>
              <w:bottom w:val="single" w:sz="4" w:space="0" w:color="auto"/>
              <w:right w:val="single" w:sz="4" w:space="0" w:color="auto"/>
            </w:tcBorders>
            <w:shd w:val="clear" w:color="000000" w:fill="E2EFDA"/>
            <w:vAlign w:val="center"/>
            <w:hideMark/>
          </w:tcPr>
          <w:p w:rsidR="00E1755B" w:rsidRDefault="0012699B" w:rsidP="00E1755B">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Computer Support Specialist, Clinical Medical Assisting Technologist</w:t>
            </w:r>
          </w:p>
          <w:p w:rsidR="00E1755B" w:rsidRPr="0051790E" w:rsidRDefault="00E1755B" w:rsidP="00E1755B">
            <w:pPr>
              <w:spacing w:after="0" w:line="240" w:lineRule="auto"/>
              <w:rPr>
                <w:rFonts w:ascii="Times New Roman" w:eastAsia="Times New Roman" w:hAnsi="Times New Roman" w:cs="Times New Roman"/>
                <w:color w:val="000000"/>
                <w:sz w:val="20"/>
                <w:szCs w:val="20"/>
              </w:rPr>
            </w:pPr>
          </w:p>
        </w:tc>
        <w:tc>
          <w:tcPr>
            <w:tcW w:w="1182" w:type="dxa"/>
            <w:gridSpan w:val="2"/>
            <w:tcBorders>
              <w:top w:val="nil"/>
              <w:left w:val="nil"/>
              <w:bottom w:val="single" w:sz="4" w:space="0" w:color="auto"/>
              <w:right w:val="single" w:sz="4" w:space="0" w:color="auto"/>
            </w:tcBorders>
            <w:shd w:val="clear" w:color="000000" w:fill="E2EFDA"/>
            <w:vAlign w:val="center"/>
            <w:hideMark/>
          </w:tcPr>
          <w:p w:rsidR="00E1755B" w:rsidRPr="0051790E" w:rsidRDefault="00E1755B" w:rsidP="0012699B">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1/1</w:t>
            </w:r>
            <w:r w:rsidR="0012699B">
              <w:rPr>
                <w:rFonts w:ascii="Calibri" w:eastAsia="Times New Roman" w:hAnsi="Calibri" w:cs="Times New Roman"/>
                <w:color w:val="000000"/>
                <w:sz w:val="20"/>
                <w:szCs w:val="20"/>
              </w:rPr>
              <w:t>5</w:t>
            </w:r>
            <w:r w:rsidRPr="0051790E">
              <w:rPr>
                <w:rFonts w:ascii="Calibri" w:eastAsia="Times New Roman" w:hAnsi="Calibri" w:cs="Times New Roman"/>
                <w:color w:val="000000"/>
                <w:sz w:val="20"/>
                <w:szCs w:val="20"/>
              </w:rPr>
              <w:t>/202</w:t>
            </w:r>
            <w:r w:rsidR="0012699B">
              <w:rPr>
                <w:rFonts w:ascii="Calibri" w:eastAsia="Times New Roman" w:hAnsi="Calibri" w:cs="Times New Roman"/>
                <w:color w:val="000000"/>
                <w:sz w:val="20"/>
                <w:szCs w:val="20"/>
              </w:rPr>
              <w:t>4</w:t>
            </w:r>
          </w:p>
        </w:tc>
        <w:tc>
          <w:tcPr>
            <w:tcW w:w="1262" w:type="dxa"/>
            <w:gridSpan w:val="2"/>
            <w:tcBorders>
              <w:top w:val="nil"/>
              <w:left w:val="nil"/>
              <w:bottom w:val="single" w:sz="4" w:space="0" w:color="auto"/>
              <w:right w:val="single" w:sz="4" w:space="0" w:color="auto"/>
            </w:tcBorders>
            <w:shd w:val="clear" w:color="000000" w:fill="E2EFDA"/>
            <w:vAlign w:val="center"/>
            <w:hideMark/>
          </w:tcPr>
          <w:p w:rsidR="00E1755B" w:rsidRDefault="0012699B" w:rsidP="00E1755B">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6</w:t>
            </w:r>
            <w:r w:rsidR="00E1755B" w:rsidRPr="0051790E">
              <w:rPr>
                <w:rFonts w:ascii="Calibri" w:eastAsia="Times New Roman" w:hAnsi="Calibri" w:cs="Times New Roman"/>
                <w:color w:val="000000"/>
                <w:sz w:val="20"/>
                <w:szCs w:val="20"/>
              </w:rPr>
              <w:t>/</w:t>
            </w:r>
            <w:r>
              <w:rPr>
                <w:rFonts w:ascii="Calibri" w:eastAsia="Times New Roman" w:hAnsi="Calibri" w:cs="Times New Roman"/>
                <w:color w:val="000000"/>
                <w:sz w:val="20"/>
                <w:szCs w:val="20"/>
              </w:rPr>
              <w:t>29</w:t>
            </w:r>
            <w:r w:rsidR="00E1755B" w:rsidRPr="0051790E">
              <w:rPr>
                <w:rFonts w:ascii="Calibri" w:eastAsia="Times New Roman" w:hAnsi="Calibri" w:cs="Times New Roman"/>
                <w:color w:val="000000"/>
                <w:sz w:val="20"/>
                <w:szCs w:val="20"/>
              </w:rPr>
              <w:t>/202</w:t>
            </w:r>
            <w:r>
              <w:rPr>
                <w:rFonts w:ascii="Calibri" w:eastAsia="Times New Roman" w:hAnsi="Calibri" w:cs="Times New Roman"/>
                <w:color w:val="000000"/>
                <w:sz w:val="20"/>
                <w:szCs w:val="20"/>
              </w:rPr>
              <w:t>4</w:t>
            </w:r>
          </w:p>
          <w:p w:rsidR="00E1755B" w:rsidRDefault="00E1755B" w:rsidP="00E1755B">
            <w:pPr>
              <w:spacing w:after="0" w:line="240" w:lineRule="auto"/>
              <w:jc w:val="right"/>
              <w:rPr>
                <w:rFonts w:ascii="Calibri" w:eastAsia="Times New Roman" w:hAnsi="Calibri" w:cs="Times New Roman"/>
                <w:color w:val="000000"/>
                <w:sz w:val="20"/>
                <w:szCs w:val="20"/>
              </w:rPr>
            </w:pPr>
          </w:p>
          <w:p w:rsidR="00E1755B" w:rsidRPr="0051790E" w:rsidRDefault="00E1755B" w:rsidP="00E1755B">
            <w:pPr>
              <w:spacing w:after="0" w:line="240" w:lineRule="auto"/>
              <w:jc w:val="right"/>
              <w:rPr>
                <w:rFonts w:ascii="Calibri" w:eastAsia="Times New Roman" w:hAnsi="Calibri" w:cs="Times New Roman"/>
                <w:color w:val="000000"/>
                <w:sz w:val="20"/>
                <w:szCs w:val="20"/>
              </w:rPr>
            </w:pPr>
          </w:p>
        </w:tc>
        <w:tc>
          <w:tcPr>
            <w:tcW w:w="698" w:type="dxa"/>
            <w:tcBorders>
              <w:top w:val="nil"/>
              <w:left w:val="nil"/>
              <w:bottom w:val="single" w:sz="4" w:space="0" w:color="auto"/>
              <w:right w:val="single" w:sz="4" w:space="0" w:color="auto"/>
            </w:tcBorders>
            <w:shd w:val="clear" w:color="auto" w:fill="auto"/>
            <w:vAlign w:val="bottom"/>
            <w:hideMark/>
          </w:tcPr>
          <w:p w:rsidR="00E1755B" w:rsidRPr="0051790E" w:rsidRDefault="00E1755B" w:rsidP="00E1755B">
            <w:pPr>
              <w:spacing w:after="0" w:line="240" w:lineRule="auto"/>
              <w:rPr>
                <w:rFonts w:ascii="Calibri" w:eastAsia="Times New Roman" w:hAnsi="Calibri" w:cs="Times New Roman"/>
                <w:color w:val="000000"/>
                <w:sz w:val="20"/>
                <w:szCs w:val="20"/>
              </w:rPr>
            </w:pPr>
            <w:r w:rsidRPr="0051790E">
              <w:rPr>
                <w:rFonts w:ascii="Calibri" w:eastAsia="Times New Roman" w:hAnsi="Calibri" w:cs="Times New Roman"/>
                <w:color w:val="000000"/>
                <w:sz w:val="20"/>
                <w:szCs w:val="20"/>
              </w:rPr>
              <w:t>5PM - 9PM</w:t>
            </w:r>
          </w:p>
        </w:tc>
        <w:tc>
          <w:tcPr>
            <w:tcW w:w="1487" w:type="dxa"/>
            <w:gridSpan w:val="2"/>
            <w:tcBorders>
              <w:top w:val="nil"/>
              <w:left w:val="nil"/>
              <w:bottom w:val="single" w:sz="4" w:space="0" w:color="auto"/>
              <w:right w:val="single" w:sz="4" w:space="0" w:color="auto"/>
            </w:tcBorders>
            <w:shd w:val="clear" w:color="auto" w:fill="auto"/>
            <w:vAlign w:val="bottom"/>
            <w:hideMark/>
          </w:tcPr>
          <w:p w:rsidR="00E1755B" w:rsidRDefault="00E1755B" w:rsidP="00E1755B">
            <w:pPr>
              <w:spacing w:after="0" w:line="240" w:lineRule="auto"/>
              <w:rPr>
                <w:rFonts w:ascii="Calibri" w:eastAsia="Times New Roman" w:hAnsi="Calibri" w:cs="Times New Roman"/>
                <w:color w:val="000000"/>
                <w:sz w:val="20"/>
                <w:szCs w:val="20"/>
              </w:rPr>
            </w:pPr>
            <w:r w:rsidRPr="0051790E">
              <w:rPr>
                <w:rFonts w:ascii="Calibri" w:eastAsia="Times New Roman" w:hAnsi="Calibri" w:cs="Times New Roman"/>
                <w:color w:val="000000"/>
                <w:sz w:val="20"/>
                <w:szCs w:val="20"/>
              </w:rPr>
              <w:t>Mon/Wed/Sat</w:t>
            </w:r>
          </w:p>
          <w:p w:rsidR="00E1755B" w:rsidRPr="0051790E" w:rsidRDefault="00E1755B" w:rsidP="00E1755B">
            <w:pPr>
              <w:spacing w:after="0" w:line="240" w:lineRule="auto"/>
              <w:rPr>
                <w:rFonts w:ascii="Calibri" w:eastAsia="Times New Roman" w:hAnsi="Calibri" w:cs="Times New Roman"/>
                <w:color w:val="000000"/>
                <w:sz w:val="20"/>
                <w:szCs w:val="20"/>
              </w:rPr>
            </w:pPr>
          </w:p>
        </w:tc>
        <w:tc>
          <w:tcPr>
            <w:tcW w:w="816" w:type="dxa"/>
            <w:gridSpan w:val="2"/>
            <w:tcBorders>
              <w:top w:val="nil"/>
              <w:left w:val="nil"/>
              <w:bottom w:val="single" w:sz="4" w:space="0" w:color="auto"/>
              <w:right w:val="single" w:sz="4" w:space="0" w:color="auto"/>
            </w:tcBorders>
            <w:shd w:val="clear" w:color="auto" w:fill="auto"/>
            <w:vAlign w:val="bottom"/>
            <w:hideMark/>
          </w:tcPr>
          <w:p w:rsidR="00E1755B" w:rsidRPr="0051790E" w:rsidRDefault="00E1755B" w:rsidP="00E1755B">
            <w:pPr>
              <w:spacing w:after="0" w:line="240" w:lineRule="auto"/>
              <w:rPr>
                <w:rFonts w:ascii="Calibri" w:eastAsia="Times New Roman" w:hAnsi="Calibri" w:cs="Times New Roman"/>
                <w:color w:val="000000"/>
                <w:sz w:val="20"/>
                <w:szCs w:val="20"/>
              </w:rPr>
            </w:pPr>
            <w:r w:rsidRPr="0051790E">
              <w:rPr>
                <w:rFonts w:ascii="Calibri" w:eastAsia="Times New Roman" w:hAnsi="Calibri" w:cs="Times New Roman"/>
                <w:color w:val="000000"/>
                <w:sz w:val="20"/>
                <w:szCs w:val="20"/>
              </w:rPr>
              <w:t>Online or In-Person</w:t>
            </w:r>
          </w:p>
        </w:tc>
        <w:tc>
          <w:tcPr>
            <w:tcW w:w="1767" w:type="dxa"/>
            <w:tcBorders>
              <w:top w:val="nil"/>
              <w:left w:val="nil"/>
              <w:bottom w:val="single" w:sz="4" w:space="0" w:color="auto"/>
              <w:right w:val="single" w:sz="4" w:space="0" w:color="auto"/>
            </w:tcBorders>
            <w:shd w:val="clear" w:color="000000" w:fill="E2EFDA"/>
            <w:vAlign w:val="center"/>
            <w:hideMark/>
          </w:tcPr>
          <w:p w:rsidR="00E1755B" w:rsidRDefault="0012699B" w:rsidP="00E1755B">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600 hrs.</w:t>
            </w:r>
          </w:p>
          <w:p w:rsidR="00E1755B" w:rsidRDefault="00E1755B" w:rsidP="00E1755B">
            <w:pPr>
              <w:spacing w:after="0" w:line="240" w:lineRule="auto"/>
              <w:rPr>
                <w:rFonts w:ascii="Calibri" w:eastAsia="Times New Roman" w:hAnsi="Calibri" w:cs="Times New Roman"/>
                <w:color w:val="000000"/>
                <w:sz w:val="20"/>
                <w:szCs w:val="20"/>
              </w:rPr>
            </w:pPr>
          </w:p>
          <w:p w:rsidR="00E1755B" w:rsidRPr="0051790E" w:rsidRDefault="00E1755B" w:rsidP="00E1755B">
            <w:pPr>
              <w:spacing w:after="0" w:line="240" w:lineRule="auto"/>
              <w:rPr>
                <w:rFonts w:ascii="Calibri" w:eastAsia="Times New Roman" w:hAnsi="Calibri" w:cs="Times New Roman"/>
                <w:color w:val="000000"/>
                <w:sz w:val="20"/>
                <w:szCs w:val="20"/>
              </w:rPr>
            </w:pPr>
          </w:p>
        </w:tc>
      </w:tr>
      <w:tr w:rsidR="00E1755B" w:rsidRPr="0051790E" w:rsidTr="00E1755B">
        <w:trPr>
          <w:trHeight w:val="900"/>
        </w:trPr>
        <w:tc>
          <w:tcPr>
            <w:tcW w:w="2143" w:type="dxa"/>
            <w:tcBorders>
              <w:top w:val="nil"/>
              <w:left w:val="single" w:sz="4" w:space="0" w:color="auto"/>
              <w:bottom w:val="single" w:sz="4" w:space="0" w:color="auto"/>
              <w:right w:val="single" w:sz="4" w:space="0" w:color="auto"/>
            </w:tcBorders>
            <w:shd w:val="clear" w:color="000000" w:fill="E2EFDA"/>
            <w:vAlign w:val="center"/>
          </w:tcPr>
          <w:p w:rsidR="00E1755B" w:rsidRPr="0051790E" w:rsidRDefault="00E1755B" w:rsidP="00E1755B">
            <w:pPr>
              <w:spacing w:after="0" w:line="240" w:lineRule="auto"/>
              <w:rPr>
                <w:rFonts w:ascii="Times New Roman" w:eastAsia="Times New Roman" w:hAnsi="Times New Roman" w:cs="Times New Roman"/>
                <w:color w:val="000000"/>
                <w:sz w:val="20"/>
                <w:szCs w:val="20"/>
              </w:rPr>
            </w:pPr>
            <w:r w:rsidRPr="0051790E">
              <w:rPr>
                <w:rFonts w:ascii="Times New Roman" w:eastAsia="Times New Roman" w:hAnsi="Times New Roman" w:cs="Times New Roman"/>
                <w:color w:val="000000"/>
                <w:sz w:val="20"/>
                <w:szCs w:val="20"/>
              </w:rPr>
              <w:t>PT</w:t>
            </w:r>
          </w:p>
        </w:tc>
        <w:tc>
          <w:tcPr>
            <w:tcW w:w="1182" w:type="dxa"/>
            <w:gridSpan w:val="2"/>
            <w:tcBorders>
              <w:top w:val="nil"/>
              <w:left w:val="nil"/>
              <w:bottom w:val="single" w:sz="4" w:space="0" w:color="auto"/>
              <w:right w:val="single" w:sz="4" w:space="0" w:color="auto"/>
            </w:tcBorders>
            <w:shd w:val="clear" w:color="000000" w:fill="E2EFDA"/>
            <w:vAlign w:val="center"/>
          </w:tcPr>
          <w:p w:rsidR="00E1755B" w:rsidRDefault="00E1755B" w:rsidP="0012699B">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1/1</w:t>
            </w:r>
            <w:r w:rsidR="0012699B">
              <w:rPr>
                <w:rFonts w:ascii="Calibri" w:eastAsia="Times New Roman" w:hAnsi="Calibri" w:cs="Times New Roman"/>
                <w:color w:val="000000"/>
                <w:sz w:val="20"/>
                <w:szCs w:val="20"/>
              </w:rPr>
              <w:t>5</w:t>
            </w:r>
            <w:r>
              <w:rPr>
                <w:rFonts w:ascii="Calibri" w:eastAsia="Times New Roman" w:hAnsi="Calibri" w:cs="Times New Roman"/>
                <w:color w:val="000000"/>
                <w:sz w:val="20"/>
                <w:szCs w:val="20"/>
              </w:rPr>
              <w:t>/202</w:t>
            </w:r>
            <w:r w:rsidR="0012699B">
              <w:rPr>
                <w:rFonts w:ascii="Calibri" w:eastAsia="Times New Roman" w:hAnsi="Calibri" w:cs="Times New Roman"/>
                <w:color w:val="000000"/>
                <w:sz w:val="20"/>
                <w:szCs w:val="20"/>
              </w:rPr>
              <w:t>4</w:t>
            </w:r>
          </w:p>
        </w:tc>
        <w:tc>
          <w:tcPr>
            <w:tcW w:w="1262" w:type="dxa"/>
            <w:gridSpan w:val="2"/>
            <w:tcBorders>
              <w:top w:val="nil"/>
              <w:left w:val="nil"/>
              <w:bottom w:val="single" w:sz="4" w:space="0" w:color="auto"/>
              <w:right w:val="single" w:sz="4" w:space="0" w:color="auto"/>
            </w:tcBorders>
            <w:shd w:val="clear" w:color="000000" w:fill="E2EFDA"/>
            <w:vAlign w:val="center"/>
          </w:tcPr>
          <w:p w:rsidR="00E1755B" w:rsidRPr="0051790E" w:rsidRDefault="00E1755B" w:rsidP="0012699B">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3/1</w:t>
            </w:r>
            <w:r w:rsidR="0012699B">
              <w:rPr>
                <w:rFonts w:ascii="Calibri" w:eastAsia="Times New Roman" w:hAnsi="Calibri" w:cs="Times New Roman"/>
                <w:color w:val="000000"/>
                <w:sz w:val="20"/>
                <w:szCs w:val="20"/>
              </w:rPr>
              <w:t>6</w:t>
            </w:r>
            <w:r>
              <w:rPr>
                <w:rFonts w:ascii="Calibri" w:eastAsia="Times New Roman" w:hAnsi="Calibri" w:cs="Times New Roman"/>
                <w:color w:val="000000"/>
                <w:sz w:val="20"/>
                <w:szCs w:val="20"/>
              </w:rPr>
              <w:t>/202</w:t>
            </w:r>
            <w:r w:rsidR="0012699B">
              <w:rPr>
                <w:rFonts w:ascii="Calibri" w:eastAsia="Times New Roman" w:hAnsi="Calibri" w:cs="Times New Roman"/>
                <w:color w:val="000000"/>
                <w:sz w:val="20"/>
                <w:szCs w:val="20"/>
              </w:rPr>
              <w:t>4</w:t>
            </w:r>
          </w:p>
        </w:tc>
        <w:tc>
          <w:tcPr>
            <w:tcW w:w="698" w:type="dxa"/>
            <w:tcBorders>
              <w:top w:val="nil"/>
              <w:left w:val="nil"/>
              <w:bottom w:val="single" w:sz="4" w:space="0" w:color="auto"/>
              <w:right w:val="single" w:sz="4" w:space="0" w:color="auto"/>
            </w:tcBorders>
            <w:shd w:val="clear" w:color="auto" w:fill="auto"/>
            <w:vAlign w:val="bottom"/>
          </w:tcPr>
          <w:p w:rsidR="00E1755B" w:rsidRPr="0051790E" w:rsidRDefault="00E1755B" w:rsidP="00E1755B">
            <w:pPr>
              <w:spacing w:after="0" w:line="240" w:lineRule="auto"/>
              <w:rPr>
                <w:rFonts w:ascii="Calibri" w:eastAsia="Times New Roman" w:hAnsi="Calibri" w:cs="Times New Roman"/>
                <w:color w:val="000000"/>
                <w:sz w:val="20"/>
                <w:szCs w:val="20"/>
              </w:rPr>
            </w:pPr>
            <w:r w:rsidRPr="0051790E">
              <w:rPr>
                <w:rFonts w:ascii="Calibri" w:eastAsia="Times New Roman" w:hAnsi="Calibri" w:cs="Times New Roman"/>
                <w:color w:val="000000"/>
                <w:sz w:val="20"/>
                <w:szCs w:val="20"/>
              </w:rPr>
              <w:t>5PM - 9PM</w:t>
            </w:r>
          </w:p>
        </w:tc>
        <w:tc>
          <w:tcPr>
            <w:tcW w:w="1487" w:type="dxa"/>
            <w:gridSpan w:val="2"/>
            <w:tcBorders>
              <w:top w:val="nil"/>
              <w:left w:val="nil"/>
              <w:bottom w:val="single" w:sz="4" w:space="0" w:color="auto"/>
              <w:right w:val="single" w:sz="4" w:space="0" w:color="auto"/>
            </w:tcBorders>
            <w:shd w:val="clear" w:color="auto" w:fill="auto"/>
            <w:vAlign w:val="bottom"/>
          </w:tcPr>
          <w:p w:rsidR="00E1755B" w:rsidRDefault="00E1755B" w:rsidP="00E1755B">
            <w:pPr>
              <w:spacing w:after="0" w:line="240" w:lineRule="auto"/>
              <w:rPr>
                <w:rFonts w:ascii="Calibri" w:eastAsia="Times New Roman" w:hAnsi="Calibri" w:cs="Times New Roman"/>
                <w:color w:val="000000"/>
                <w:sz w:val="20"/>
                <w:szCs w:val="20"/>
              </w:rPr>
            </w:pPr>
            <w:r w:rsidRPr="0051790E">
              <w:rPr>
                <w:rFonts w:ascii="Calibri" w:eastAsia="Times New Roman" w:hAnsi="Calibri" w:cs="Times New Roman"/>
                <w:color w:val="000000"/>
                <w:sz w:val="20"/>
                <w:szCs w:val="20"/>
              </w:rPr>
              <w:t>Mon/Wed/Sat</w:t>
            </w:r>
          </w:p>
          <w:p w:rsidR="00E1755B" w:rsidRPr="0051790E" w:rsidRDefault="00E1755B" w:rsidP="00E1755B">
            <w:pPr>
              <w:spacing w:after="0" w:line="240" w:lineRule="auto"/>
              <w:rPr>
                <w:rFonts w:ascii="Calibri" w:eastAsia="Times New Roman" w:hAnsi="Calibri" w:cs="Times New Roman"/>
                <w:color w:val="000000"/>
                <w:sz w:val="20"/>
                <w:szCs w:val="20"/>
              </w:rPr>
            </w:pPr>
          </w:p>
        </w:tc>
        <w:tc>
          <w:tcPr>
            <w:tcW w:w="816" w:type="dxa"/>
            <w:gridSpan w:val="2"/>
            <w:tcBorders>
              <w:top w:val="nil"/>
              <w:left w:val="nil"/>
              <w:bottom w:val="single" w:sz="4" w:space="0" w:color="auto"/>
              <w:right w:val="single" w:sz="4" w:space="0" w:color="auto"/>
            </w:tcBorders>
            <w:shd w:val="clear" w:color="auto" w:fill="auto"/>
            <w:vAlign w:val="bottom"/>
          </w:tcPr>
          <w:p w:rsidR="00E1755B" w:rsidRPr="0051790E" w:rsidRDefault="00E1755B" w:rsidP="00E1755B">
            <w:pPr>
              <w:spacing w:after="0" w:line="240" w:lineRule="auto"/>
              <w:rPr>
                <w:rFonts w:ascii="Calibri" w:eastAsia="Times New Roman" w:hAnsi="Calibri" w:cs="Times New Roman"/>
                <w:color w:val="000000"/>
                <w:sz w:val="20"/>
                <w:szCs w:val="20"/>
              </w:rPr>
            </w:pPr>
            <w:r w:rsidRPr="0051790E">
              <w:rPr>
                <w:rFonts w:ascii="Calibri" w:eastAsia="Times New Roman" w:hAnsi="Calibri" w:cs="Times New Roman"/>
                <w:color w:val="000000"/>
                <w:sz w:val="20"/>
                <w:szCs w:val="20"/>
              </w:rPr>
              <w:t>Online or In-Person</w:t>
            </w:r>
          </w:p>
        </w:tc>
        <w:tc>
          <w:tcPr>
            <w:tcW w:w="1767" w:type="dxa"/>
            <w:tcBorders>
              <w:top w:val="nil"/>
              <w:left w:val="nil"/>
              <w:bottom w:val="single" w:sz="4" w:space="0" w:color="auto"/>
              <w:right w:val="single" w:sz="4" w:space="0" w:color="auto"/>
            </w:tcBorders>
            <w:shd w:val="clear" w:color="000000" w:fill="E2EFDA"/>
            <w:vAlign w:val="center"/>
          </w:tcPr>
          <w:p w:rsidR="00E1755B" w:rsidRDefault="00E1755B" w:rsidP="00E1755B">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1</w:t>
            </w:r>
            <w:r w:rsidRPr="0051790E">
              <w:rPr>
                <w:rFonts w:ascii="Calibri" w:eastAsia="Times New Roman" w:hAnsi="Calibri" w:cs="Times New Roman"/>
                <w:color w:val="000000"/>
                <w:sz w:val="20"/>
                <w:szCs w:val="20"/>
              </w:rPr>
              <w:t>0</w:t>
            </w:r>
            <w:r>
              <w:rPr>
                <w:rFonts w:ascii="Calibri" w:eastAsia="Times New Roman" w:hAnsi="Calibri" w:cs="Times New Roman"/>
                <w:color w:val="000000"/>
                <w:sz w:val="20"/>
                <w:szCs w:val="20"/>
              </w:rPr>
              <w:t>8</w:t>
            </w:r>
            <w:r w:rsidRPr="0051790E">
              <w:rPr>
                <w:rFonts w:ascii="Calibri" w:eastAsia="Times New Roman" w:hAnsi="Calibri" w:cs="Times New Roman"/>
                <w:color w:val="000000"/>
                <w:sz w:val="20"/>
                <w:szCs w:val="20"/>
              </w:rPr>
              <w:t xml:space="preserve"> hrs.</w:t>
            </w:r>
          </w:p>
        </w:tc>
      </w:tr>
      <w:tr w:rsidR="00E1755B" w:rsidRPr="0051790E" w:rsidTr="00E1755B">
        <w:trPr>
          <w:trHeight w:val="900"/>
        </w:trPr>
        <w:tc>
          <w:tcPr>
            <w:tcW w:w="2143" w:type="dxa"/>
            <w:tcBorders>
              <w:top w:val="nil"/>
              <w:left w:val="single" w:sz="4" w:space="0" w:color="auto"/>
              <w:bottom w:val="single" w:sz="4" w:space="0" w:color="auto"/>
              <w:right w:val="single" w:sz="4" w:space="0" w:color="auto"/>
            </w:tcBorders>
            <w:shd w:val="clear" w:color="000000" w:fill="E2EFDA"/>
            <w:vAlign w:val="center"/>
            <w:hideMark/>
          </w:tcPr>
          <w:p w:rsidR="00E1755B" w:rsidRDefault="00E1755B" w:rsidP="00E1755B">
            <w:pPr>
              <w:spacing w:after="0" w:line="240" w:lineRule="auto"/>
              <w:rPr>
                <w:rFonts w:ascii="Times New Roman" w:eastAsia="Times New Roman" w:hAnsi="Times New Roman" w:cs="Times New Roman"/>
                <w:color w:val="000000"/>
                <w:sz w:val="20"/>
                <w:szCs w:val="20"/>
              </w:rPr>
            </w:pPr>
          </w:p>
          <w:p w:rsidR="00E1755B" w:rsidRDefault="00E1755B" w:rsidP="00E1755B">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CMA</w:t>
            </w:r>
            <w:r w:rsidRPr="0051790E">
              <w:rPr>
                <w:rFonts w:ascii="Times New Roman" w:eastAsia="Times New Roman" w:hAnsi="Times New Roman" w:cs="Times New Roman"/>
                <w:color w:val="000000"/>
                <w:sz w:val="20"/>
                <w:szCs w:val="20"/>
              </w:rPr>
              <w:t xml:space="preserve"> </w:t>
            </w:r>
          </w:p>
          <w:p w:rsidR="00E1755B" w:rsidRPr="0051790E" w:rsidRDefault="00E1755B" w:rsidP="00E1755B">
            <w:pPr>
              <w:spacing w:after="0" w:line="240" w:lineRule="auto"/>
              <w:rPr>
                <w:rFonts w:ascii="Times New Roman" w:eastAsia="Times New Roman" w:hAnsi="Times New Roman" w:cs="Times New Roman"/>
                <w:color w:val="000000"/>
                <w:sz w:val="20"/>
                <w:szCs w:val="20"/>
              </w:rPr>
            </w:pPr>
          </w:p>
        </w:tc>
        <w:tc>
          <w:tcPr>
            <w:tcW w:w="1182" w:type="dxa"/>
            <w:gridSpan w:val="2"/>
            <w:tcBorders>
              <w:top w:val="nil"/>
              <w:left w:val="nil"/>
              <w:bottom w:val="single" w:sz="4" w:space="0" w:color="auto"/>
              <w:right w:val="single" w:sz="4" w:space="0" w:color="auto"/>
            </w:tcBorders>
            <w:shd w:val="clear" w:color="000000" w:fill="E2EFDA"/>
            <w:vAlign w:val="center"/>
            <w:hideMark/>
          </w:tcPr>
          <w:p w:rsidR="00E1755B" w:rsidRPr="0051790E" w:rsidRDefault="00E1755B" w:rsidP="0012699B">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2/</w:t>
            </w:r>
            <w:r w:rsidR="0012699B">
              <w:rPr>
                <w:rFonts w:ascii="Calibri" w:eastAsia="Times New Roman" w:hAnsi="Calibri" w:cs="Times New Roman"/>
                <w:color w:val="000000"/>
                <w:sz w:val="20"/>
                <w:szCs w:val="20"/>
              </w:rPr>
              <w:t>19</w:t>
            </w:r>
            <w:r w:rsidRPr="0051790E">
              <w:rPr>
                <w:rFonts w:ascii="Calibri" w:eastAsia="Times New Roman" w:hAnsi="Calibri" w:cs="Times New Roman"/>
                <w:color w:val="000000"/>
                <w:sz w:val="20"/>
                <w:szCs w:val="20"/>
              </w:rPr>
              <w:t>/202</w:t>
            </w:r>
            <w:r w:rsidR="0012699B">
              <w:rPr>
                <w:rFonts w:ascii="Calibri" w:eastAsia="Times New Roman" w:hAnsi="Calibri" w:cs="Times New Roman"/>
                <w:color w:val="000000"/>
                <w:sz w:val="20"/>
                <w:szCs w:val="20"/>
              </w:rPr>
              <w:t>4</w:t>
            </w:r>
          </w:p>
        </w:tc>
        <w:tc>
          <w:tcPr>
            <w:tcW w:w="1262" w:type="dxa"/>
            <w:gridSpan w:val="2"/>
            <w:tcBorders>
              <w:top w:val="nil"/>
              <w:left w:val="nil"/>
              <w:bottom w:val="single" w:sz="4" w:space="0" w:color="auto"/>
              <w:right w:val="single" w:sz="4" w:space="0" w:color="auto"/>
            </w:tcBorders>
            <w:shd w:val="clear" w:color="000000" w:fill="E2EFDA"/>
            <w:vAlign w:val="center"/>
            <w:hideMark/>
          </w:tcPr>
          <w:p w:rsidR="00E1755B" w:rsidRPr="0051790E" w:rsidRDefault="00E1755B" w:rsidP="0012699B">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6/0</w:t>
            </w:r>
            <w:r w:rsidR="0012699B">
              <w:rPr>
                <w:rFonts w:ascii="Calibri" w:eastAsia="Times New Roman" w:hAnsi="Calibri" w:cs="Times New Roman"/>
                <w:color w:val="000000"/>
                <w:sz w:val="20"/>
                <w:szCs w:val="20"/>
              </w:rPr>
              <w:t>8</w:t>
            </w:r>
            <w:r>
              <w:rPr>
                <w:rFonts w:ascii="Calibri" w:eastAsia="Times New Roman" w:hAnsi="Calibri" w:cs="Times New Roman"/>
                <w:color w:val="000000"/>
                <w:sz w:val="20"/>
                <w:szCs w:val="20"/>
              </w:rPr>
              <w:t>/202</w:t>
            </w:r>
            <w:r w:rsidR="0012699B">
              <w:rPr>
                <w:rFonts w:ascii="Calibri" w:eastAsia="Times New Roman" w:hAnsi="Calibri" w:cs="Times New Roman"/>
                <w:color w:val="000000"/>
                <w:sz w:val="20"/>
                <w:szCs w:val="20"/>
              </w:rPr>
              <w:t>4</w:t>
            </w:r>
          </w:p>
        </w:tc>
        <w:tc>
          <w:tcPr>
            <w:tcW w:w="698" w:type="dxa"/>
            <w:tcBorders>
              <w:top w:val="nil"/>
              <w:left w:val="nil"/>
              <w:bottom w:val="single" w:sz="4" w:space="0" w:color="auto"/>
              <w:right w:val="single" w:sz="4" w:space="0" w:color="auto"/>
            </w:tcBorders>
            <w:shd w:val="clear" w:color="auto" w:fill="auto"/>
            <w:vAlign w:val="bottom"/>
            <w:hideMark/>
          </w:tcPr>
          <w:p w:rsidR="00E1755B" w:rsidRPr="0051790E" w:rsidRDefault="00E1755B" w:rsidP="00E1755B">
            <w:pPr>
              <w:spacing w:after="0" w:line="240" w:lineRule="auto"/>
              <w:rPr>
                <w:rFonts w:ascii="Calibri" w:eastAsia="Times New Roman" w:hAnsi="Calibri" w:cs="Times New Roman"/>
                <w:color w:val="000000"/>
                <w:sz w:val="20"/>
                <w:szCs w:val="20"/>
              </w:rPr>
            </w:pPr>
            <w:r w:rsidRPr="0051790E">
              <w:rPr>
                <w:rFonts w:ascii="Calibri" w:eastAsia="Times New Roman" w:hAnsi="Calibri" w:cs="Times New Roman"/>
                <w:color w:val="000000"/>
                <w:sz w:val="20"/>
                <w:szCs w:val="20"/>
              </w:rPr>
              <w:t>5PM - 9PM</w:t>
            </w:r>
          </w:p>
        </w:tc>
        <w:tc>
          <w:tcPr>
            <w:tcW w:w="1487" w:type="dxa"/>
            <w:gridSpan w:val="2"/>
            <w:tcBorders>
              <w:top w:val="nil"/>
              <w:left w:val="nil"/>
              <w:bottom w:val="single" w:sz="4" w:space="0" w:color="auto"/>
              <w:right w:val="single" w:sz="4" w:space="0" w:color="auto"/>
            </w:tcBorders>
            <w:shd w:val="clear" w:color="auto" w:fill="auto"/>
            <w:vAlign w:val="bottom"/>
            <w:hideMark/>
          </w:tcPr>
          <w:p w:rsidR="00E1755B" w:rsidRDefault="00E1755B" w:rsidP="00E1755B">
            <w:pPr>
              <w:spacing w:after="0" w:line="240" w:lineRule="auto"/>
              <w:rPr>
                <w:rFonts w:ascii="Calibri" w:eastAsia="Times New Roman" w:hAnsi="Calibri" w:cs="Times New Roman"/>
                <w:color w:val="000000"/>
                <w:sz w:val="20"/>
                <w:szCs w:val="20"/>
              </w:rPr>
            </w:pPr>
            <w:r w:rsidRPr="0051790E">
              <w:rPr>
                <w:rFonts w:ascii="Calibri" w:eastAsia="Times New Roman" w:hAnsi="Calibri" w:cs="Times New Roman"/>
                <w:color w:val="000000"/>
                <w:sz w:val="20"/>
                <w:szCs w:val="20"/>
              </w:rPr>
              <w:t>Mon/Wed/Sat</w:t>
            </w:r>
          </w:p>
          <w:p w:rsidR="00E1755B" w:rsidRPr="0051790E" w:rsidRDefault="00E1755B" w:rsidP="00E1755B">
            <w:pPr>
              <w:spacing w:after="0" w:line="240" w:lineRule="auto"/>
              <w:jc w:val="right"/>
              <w:rPr>
                <w:rFonts w:ascii="Calibri" w:eastAsia="Times New Roman" w:hAnsi="Calibri" w:cs="Times New Roman"/>
                <w:color w:val="000000"/>
                <w:sz w:val="20"/>
                <w:szCs w:val="20"/>
              </w:rPr>
            </w:pPr>
          </w:p>
        </w:tc>
        <w:tc>
          <w:tcPr>
            <w:tcW w:w="816" w:type="dxa"/>
            <w:gridSpan w:val="2"/>
            <w:tcBorders>
              <w:top w:val="nil"/>
              <w:left w:val="nil"/>
              <w:bottom w:val="single" w:sz="4" w:space="0" w:color="auto"/>
              <w:right w:val="single" w:sz="4" w:space="0" w:color="auto"/>
            </w:tcBorders>
            <w:shd w:val="clear" w:color="auto" w:fill="auto"/>
            <w:vAlign w:val="bottom"/>
            <w:hideMark/>
          </w:tcPr>
          <w:p w:rsidR="00E1755B" w:rsidRPr="0051790E" w:rsidRDefault="00E1755B" w:rsidP="00E1755B">
            <w:pPr>
              <w:spacing w:after="0" w:line="240" w:lineRule="auto"/>
              <w:rPr>
                <w:rFonts w:ascii="Calibri" w:eastAsia="Times New Roman" w:hAnsi="Calibri" w:cs="Times New Roman"/>
                <w:color w:val="000000"/>
                <w:sz w:val="20"/>
                <w:szCs w:val="20"/>
              </w:rPr>
            </w:pPr>
            <w:r w:rsidRPr="0051790E">
              <w:rPr>
                <w:rFonts w:ascii="Calibri" w:eastAsia="Times New Roman" w:hAnsi="Calibri" w:cs="Times New Roman"/>
                <w:color w:val="000000"/>
                <w:sz w:val="20"/>
                <w:szCs w:val="20"/>
              </w:rPr>
              <w:t>Online or In-Person</w:t>
            </w:r>
          </w:p>
        </w:tc>
        <w:tc>
          <w:tcPr>
            <w:tcW w:w="1767" w:type="dxa"/>
            <w:tcBorders>
              <w:top w:val="nil"/>
              <w:left w:val="nil"/>
              <w:bottom w:val="single" w:sz="4" w:space="0" w:color="auto"/>
              <w:right w:val="single" w:sz="4" w:space="0" w:color="auto"/>
            </w:tcBorders>
            <w:shd w:val="clear" w:color="000000" w:fill="E2EFDA"/>
            <w:vAlign w:val="center"/>
            <w:hideMark/>
          </w:tcPr>
          <w:p w:rsidR="00E1755B" w:rsidRPr="0051790E" w:rsidRDefault="00E1755B" w:rsidP="00E1755B">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140 hrs. Instruction/140</w:t>
            </w:r>
            <w:r w:rsidRPr="0051790E">
              <w:rPr>
                <w:rFonts w:ascii="Calibri" w:eastAsia="Times New Roman" w:hAnsi="Calibri" w:cs="Times New Roman"/>
                <w:color w:val="000000"/>
                <w:sz w:val="20"/>
                <w:szCs w:val="20"/>
              </w:rPr>
              <w:t xml:space="preserve"> hrs.</w:t>
            </w:r>
            <w:r>
              <w:rPr>
                <w:rFonts w:ascii="Calibri" w:eastAsia="Times New Roman" w:hAnsi="Calibri" w:cs="Times New Roman"/>
                <w:color w:val="000000"/>
                <w:sz w:val="20"/>
                <w:szCs w:val="20"/>
              </w:rPr>
              <w:t xml:space="preserve"> Externship</w:t>
            </w:r>
          </w:p>
        </w:tc>
      </w:tr>
      <w:tr w:rsidR="00E1755B" w:rsidRPr="0051790E" w:rsidTr="00E1755B">
        <w:trPr>
          <w:trHeight w:val="900"/>
        </w:trPr>
        <w:tc>
          <w:tcPr>
            <w:tcW w:w="2143" w:type="dxa"/>
            <w:tcBorders>
              <w:top w:val="nil"/>
              <w:left w:val="single" w:sz="4" w:space="0" w:color="auto"/>
              <w:bottom w:val="single" w:sz="4" w:space="0" w:color="auto"/>
              <w:right w:val="single" w:sz="4" w:space="0" w:color="auto"/>
            </w:tcBorders>
            <w:shd w:val="clear" w:color="000000" w:fill="E2EFDA"/>
            <w:vAlign w:val="center"/>
          </w:tcPr>
          <w:p w:rsidR="00E1755B" w:rsidRDefault="0012699B" w:rsidP="00E1755B">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CompTIA A+</w:t>
            </w:r>
          </w:p>
        </w:tc>
        <w:tc>
          <w:tcPr>
            <w:tcW w:w="1182" w:type="dxa"/>
            <w:gridSpan w:val="2"/>
            <w:tcBorders>
              <w:top w:val="nil"/>
              <w:left w:val="nil"/>
              <w:bottom w:val="single" w:sz="4" w:space="0" w:color="auto"/>
              <w:right w:val="single" w:sz="4" w:space="0" w:color="auto"/>
            </w:tcBorders>
            <w:shd w:val="clear" w:color="000000" w:fill="E2EFDA"/>
            <w:vAlign w:val="center"/>
          </w:tcPr>
          <w:p w:rsidR="00E1755B" w:rsidRDefault="00E1755B" w:rsidP="0012699B">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2/1</w:t>
            </w:r>
            <w:r w:rsidR="0012699B">
              <w:rPr>
                <w:rFonts w:ascii="Calibri" w:eastAsia="Times New Roman" w:hAnsi="Calibri" w:cs="Times New Roman"/>
                <w:color w:val="000000"/>
                <w:sz w:val="20"/>
                <w:szCs w:val="20"/>
              </w:rPr>
              <w:t>9</w:t>
            </w:r>
            <w:r w:rsidRPr="0051790E">
              <w:rPr>
                <w:rFonts w:ascii="Calibri" w:eastAsia="Times New Roman" w:hAnsi="Calibri" w:cs="Times New Roman"/>
                <w:color w:val="000000"/>
                <w:sz w:val="20"/>
                <w:szCs w:val="20"/>
              </w:rPr>
              <w:t>/202</w:t>
            </w:r>
            <w:r w:rsidR="0012699B">
              <w:rPr>
                <w:rFonts w:ascii="Calibri" w:eastAsia="Times New Roman" w:hAnsi="Calibri" w:cs="Times New Roman"/>
                <w:color w:val="000000"/>
                <w:sz w:val="20"/>
                <w:szCs w:val="20"/>
              </w:rPr>
              <w:t>4</w:t>
            </w:r>
          </w:p>
        </w:tc>
        <w:tc>
          <w:tcPr>
            <w:tcW w:w="1262" w:type="dxa"/>
            <w:gridSpan w:val="2"/>
            <w:tcBorders>
              <w:top w:val="nil"/>
              <w:left w:val="nil"/>
              <w:bottom w:val="single" w:sz="4" w:space="0" w:color="auto"/>
              <w:right w:val="single" w:sz="4" w:space="0" w:color="auto"/>
            </w:tcBorders>
            <w:shd w:val="clear" w:color="000000" w:fill="E2EFDA"/>
            <w:vAlign w:val="center"/>
          </w:tcPr>
          <w:p w:rsidR="00E1755B" w:rsidRDefault="00E1755B" w:rsidP="0012699B">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5</w:t>
            </w:r>
            <w:r w:rsidRPr="0051790E">
              <w:rPr>
                <w:rFonts w:ascii="Calibri" w:eastAsia="Times New Roman" w:hAnsi="Calibri" w:cs="Times New Roman"/>
                <w:color w:val="000000"/>
                <w:sz w:val="20"/>
                <w:szCs w:val="20"/>
              </w:rPr>
              <w:t>/</w:t>
            </w:r>
            <w:r w:rsidR="0012699B">
              <w:rPr>
                <w:rFonts w:ascii="Calibri" w:eastAsia="Times New Roman" w:hAnsi="Calibri" w:cs="Times New Roman"/>
                <w:color w:val="000000"/>
                <w:sz w:val="20"/>
                <w:szCs w:val="20"/>
              </w:rPr>
              <w:t>11</w:t>
            </w:r>
            <w:r w:rsidRPr="0051790E">
              <w:rPr>
                <w:rFonts w:ascii="Calibri" w:eastAsia="Times New Roman" w:hAnsi="Calibri" w:cs="Times New Roman"/>
                <w:color w:val="000000"/>
                <w:sz w:val="20"/>
                <w:szCs w:val="20"/>
              </w:rPr>
              <w:t>/202</w:t>
            </w:r>
            <w:r w:rsidR="0012699B">
              <w:rPr>
                <w:rFonts w:ascii="Calibri" w:eastAsia="Times New Roman" w:hAnsi="Calibri" w:cs="Times New Roman"/>
                <w:color w:val="000000"/>
                <w:sz w:val="20"/>
                <w:szCs w:val="20"/>
              </w:rPr>
              <w:t>4</w:t>
            </w:r>
          </w:p>
        </w:tc>
        <w:tc>
          <w:tcPr>
            <w:tcW w:w="698" w:type="dxa"/>
            <w:tcBorders>
              <w:top w:val="nil"/>
              <w:left w:val="nil"/>
              <w:bottom w:val="single" w:sz="4" w:space="0" w:color="auto"/>
              <w:right w:val="single" w:sz="4" w:space="0" w:color="auto"/>
            </w:tcBorders>
            <w:shd w:val="clear" w:color="auto" w:fill="auto"/>
            <w:vAlign w:val="bottom"/>
          </w:tcPr>
          <w:p w:rsidR="00E1755B" w:rsidRPr="0051790E" w:rsidRDefault="00E1755B" w:rsidP="00E1755B">
            <w:pPr>
              <w:spacing w:after="0" w:line="240" w:lineRule="auto"/>
              <w:rPr>
                <w:rFonts w:ascii="Calibri" w:eastAsia="Times New Roman" w:hAnsi="Calibri" w:cs="Times New Roman"/>
                <w:color w:val="000000"/>
                <w:sz w:val="20"/>
                <w:szCs w:val="20"/>
              </w:rPr>
            </w:pPr>
            <w:r w:rsidRPr="0051790E">
              <w:rPr>
                <w:rFonts w:ascii="Calibri" w:eastAsia="Times New Roman" w:hAnsi="Calibri" w:cs="Times New Roman"/>
                <w:color w:val="000000"/>
                <w:sz w:val="20"/>
                <w:szCs w:val="20"/>
              </w:rPr>
              <w:t>5PM - 9PM</w:t>
            </w:r>
          </w:p>
        </w:tc>
        <w:tc>
          <w:tcPr>
            <w:tcW w:w="1487" w:type="dxa"/>
            <w:gridSpan w:val="2"/>
            <w:tcBorders>
              <w:top w:val="nil"/>
              <w:left w:val="nil"/>
              <w:bottom w:val="single" w:sz="4" w:space="0" w:color="auto"/>
              <w:right w:val="single" w:sz="4" w:space="0" w:color="auto"/>
            </w:tcBorders>
            <w:shd w:val="clear" w:color="auto" w:fill="auto"/>
            <w:vAlign w:val="bottom"/>
          </w:tcPr>
          <w:p w:rsidR="00E1755B" w:rsidRDefault="00E1755B" w:rsidP="00E1755B">
            <w:pPr>
              <w:spacing w:after="0" w:line="240" w:lineRule="auto"/>
              <w:rPr>
                <w:rFonts w:ascii="Calibri" w:eastAsia="Times New Roman" w:hAnsi="Calibri" w:cs="Times New Roman"/>
                <w:color w:val="000000"/>
                <w:sz w:val="20"/>
                <w:szCs w:val="20"/>
              </w:rPr>
            </w:pPr>
            <w:r w:rsidRPr="0051790E">
              <w:rPr>
                <w:rFonts w:ascii="Calibri" w:eastAsia="Times New Roman" w:hAnsi="Calibri" w:cs="Times New Roman"/>
                <w:color w:val="000000"/>
                <w:sz w:val="20"/>
                <w:szCs w:val="20"/>
              </w:rPr>
              <w:t>Mon/Wed/Sat</w:t>
            </w:r>
          </w:p>
          <w:p w:rsidR="00E1755B" w:rsidRPr="0051790E" w:rsidRDefault="00E1755B" w:rsidP="00E1755B">
            <w:pPr>
              <w:spacing w:after="0" w:line="240" w:lineRule="auto"/>
              <w:jc w:val="right"/>
              <w:rPr>
                <w:rFonts w:ascii="Calibri" w:eastAsia="Times New Roman" w:hAnsi="Calibri" w:cs="Times New Roman"/>
                <w:color w:val="000000"/>
                <w:sz w:val="20"/>
                <w:szCs w:val="20"/>
              </w:rPr>
            </w:pPr>
          </w:p>
        </w:tc>
        <w:tc>
          <w:tcPr>
            <w:tcW w:w="816" w:type="dxa"/>
            <w:gridSpan w:val="2"/>
            <w:tcBorders>
              <w:top w:val="nil"/>
              <w:left w:val="nil"/>
              <w:bottom w:val="single" w:sz="4" w:space="0" w:color="auto"/>
              <w:right w:val="single" w:sz="4" w:space="0" w:color="auto"/>
            </w:tcBorders>
            <w:shd w:val="clear" w:color="auto" w:fill="auto"/>
            <w:vAlign w:val="bottom"/>
          </w:tcPr>
          <w:p w:rsidR="00E1755B" w:rsidRPr="0051790E" w:rsidRDefault="00E1755B" w:rsidP="00E1755B">
            <w:pPr>
              <w:spacing w:after="0" w:line="240" w:lineRule="auto"/>
              <w:rPr>
                <w:rFonts w:ascii="Calibri" w:eastAsia="Times New Roman" w:hAnsi="Calibri" w:cs="Times New Roman"/>
                <w:color w:val="000000"/>
                <w:sz w:val="20"/>
                <w:szCs w:val="20"/>
              </w:rPr>
            </w:pPr>
            <w:r w:rsidRPr="0051790E">
              <w:rPr>
                <w:rFonts w:ascii="Calibri" w:eastAsia="Times New Roman" w:hAnsi="Calibri" w:cs="Times New Roman"/>
                <w:color w:val="000000"/>
                <w:sz w:val="20"/>
                <w:szCs w:val="20"/>
              </w:rPr>
              <w:t>Online or In-Person</w:t>
            </w:r>
          </w:p>
        </w:tc>
        <w:tc>
          <w:tcPr>
            <w:tcW w:w="1767" w:type="dxa"/>
            <w:tcBorders>
              <w:top w:val="nil"/>
              <w:left w:val="nil"/>
              <w:bottom w:val="single" w:sz="4" w:space="0" w:color="auto"/>
              <w:right w:val="single" w:sz="4" w:space="0" w:color="auto"/>
            </w:tcBorders>
            <w:shd w:val="clear" w:color="000000" w:fill="E2EFDA"/>
            <w:vAlign w:val="center"/>
          </w:tcPr>
          <w:p w:rsidR="00E1755B" w:rsidRDefault="00E1755B" w:rsidP="00E1755B">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140 hrs.</w:t>
            </w:r>
          </w:p>
        </w:tc>
      </w:tr>
      <w:tr w:rsidR="00E1755B" w:rsidRPr="0051790E" w:rsidTr="00E1755B">
        <w:trPr>
          <w:trHeight w:val="900"/>
        </w:trPr>
        <w:tc>
          <w:tcPr>
            <w:tcW w:w="2143" w:type="dxa"/>
            <w:tcBorders>
              <w:top w:val="nil"/>
              <w:left w:val="single" w:sz="4" w:space="0" w:color="auto"/>
              <w:bottom w:val="single" w:sz="4" w:space="0" w:color="auto"/>
              <w:right w:val="single" w:sz="4" w:space="0" w:color="auto"/>
            </w:tcBorders>
            <w:shd w:val="clear" w:color="000000" w:fill="E2EFDA"/>
            <w:vAlign w:val="center"/>
          </w:tcPr>
          <w:p w:rsidR="00E1755B" w:rsidRPr="0051790E" w:rsidRDefault="00E1755B" w:rsidP="00E1755B">
            <w:pPr>
              <w:spacing w:after="0" w:line="240" w:lineRule="auto"/>
              <w:rPr>
                <w:rFonts w:ascii="Times New Roman" w:eastAsia="Times New Roman" w:hAnsi="Times New Roman" w:cs="Times New Roman"/>
                <w:color w:val="000000"/>
                <w:sz w:val="20"/>
                <w:szCs w:val="20"/>
              </w:rPr>
            </w:pPr>
            <w:r w:rsidRPr="0051790E">
              <w:rPr>
                <w:rFonts w:ascii="Times New Roman" w:eastAsia="Times New Roman" w:hAnsi="Times New Roman" w:cs="Times New Roman"/>
                <w:color w:val="000000"/>
                <w:sz w:val="20"/>
                <w:szCs w:val="20"/>
              </w:rPr>
              <w:t>PT</w:t>
            </w:r>
          </w:p>
        </w:tc>
        <w:tc>
          <w:tcPr>
            <w:tcW w:w="1182" w:type="dxa"/>
            <w:gridSpan w:val="2"/>
            <w:tcBorders>
              <w:top w:val="nil"/>
              <w:left w:val="nil"/>
              <w:bottom w:val="single" w:sz="4" w:space="0" w:color="auto"/>
              <w:right w:val="single" w:sz="4" w:space="0" w:color="auto"/>
            </w:tcBorders>
            <w:shd w:val="clear" w:color="000000" w:fill="E2EFDA"/>
            <w:vAlign w:val="center"/>
          </w:tcPr>
          <w:p w:rsidR="00E1755B" w:rsidRDefault="00E1755B" w:rsidP="0012699B">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2/</w:t>
            </w:r>
            <w:r w:rsidR="0012699B">
              <w:rPr>
                <w:rFonts w:ascii="Calibri" w:eastAsia="Times New Roman" w:hAnsi="Calibri" w:cs="Times New Roman"/>
                <w:color w:val="000000"/>
                <w:sz w:val="20"/>
                <w:szCs w:val="20"/>
              </w:rPr>
              <w:t>20</w:t>
            </w:r>
            <w:r>
              <w:rPr>
                <w:rFonts w:ascii="Calibri" w:eastAsia="Times New Roman" w:hAnsi="Calibri" w:cs="Times New Roman"/>
                <w:color w:val="000000"/>
                <w:sz w:val="20"/>
                <w:szCs w:val="20"/>
              </w:rPr>
              <w:t>/202</w:t>
            </w:r>
            <w:r w:rsidR="0012699B">
              <w:rPr>
                <w:rFonts w:ascii="Calibri" w:eastAsia="Times New Roman" w:hAnsi="Calibri" w:cs="Times New Roman"/>
                <w:color w:val="000000"/>
                <w:sz w:val="20"/>
                <w:szCs w:val="20"/>
              </w:rPr>
              <w:t>4</w:t>
            </w:r>
          </w:p>
        </w:tc>
        <w:tc>
          <w:tcPr>
            <w:tcW w:w="1262" w:type="dxa"/>
            <w:gridSpan w:val="2"/>
            <w:tcBorders>
              <w:top w:val="nil"/>
              <w:left w:val="nil"/>
              <w:bottom w:val="single" w:sz="4" w:space="0" w:color="auto"/>
              <w:right w:val="single" w:sz="4" w:space="0" w:color="auto"/>
            </w:tcBorders>
            <w:shd w:val="clear" w:color="000000" w:fill="E2EFDA"/>
            <w:vAlign w:val="center"/>
          </w:tcPr>
          <w:p w:rsidR="00E1755B" w:rsidRDefault="00E1755B" w:rsidP="0012699B">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4/</w:t>
            </w:r>
            <w:r w:rsidR="0012699B">
              <w:rPr>
                <w:rFonts w:ascii="Calibri" w:eastAsia="Times New Roman" w:hAnsi="Calibri" w:cs="Times New Roman"/>
                <w:color w:val="000000"/>
                <w:sz w:val="20"/>
                <w:szCs w:val="20"/>
              </w:rPr>
              <w:t>20</w:t>
            </w:r>
            <w:r>
              <w:rPr>
                <w:rFonts w:ascii="Calibri" w:eastAsia="Times New Roman" w:hAnsi="Calibri" w:cs="Times New Roman"/>
                <w:color w:val="000000"/>
                <w:sz w:val="20"/>
                <w:szCs w:val="20"/>
              </w:rPr>
              <w:t>/202</w:t>
            </w:r>
            <w:r w:rsidR="0012699B">
              <w:rPr>
                <w:rFonts w:ascii="Calibri" w:eastAsia="Times New Roman" w:hAnsi="Calibri" w:cs="Times New Roman"/>
                <w:color w:val="000000"/>
                <w:sz w:val="20"/>
                <w:szCs w:val="20"/>
              </w:rPr>
              <w:t>4</w:t>
            </w:r>
          </w:p>
        </w:tc>
        <w:tc>
          <w:tcPr>
            <w:tcW w:w="698" w:type="dxa"/>
            <w:tcBorders>
              <w:top w:val="nil"/>
              <w:left w:val="nil"/>
              <w:bottom w:val="single" w:sz="4" w:space="0" w:color="auto"/>
              <w:right w:val="single" w:sz="4" w:space="0" w:color="auto"/>
            </w:tcBorders>
            <w:shd w:val="clear" w:color="auto" w:fill="auto"/>
            <w:vAlign w:val="bottom"/>
          </w:tcPr>
          <w:p w:rsidR="00E1755B" w:rsidRPr="0051790E" w:rsidRDefault="00E1755B" w:rsidP="00E1755B">
            <w:pPr>
              <w:spacing w:after="0" w:line="240" w:lineRule="auto"/>
              <w:rPr>
                <w:rFonts w:ascii="Calibri" w:eastAsia="Times New Roman" w:hAnsi="Calibri" w:cs="Times New Roman"/>
                <w:color w:val="000000"/>
                <w:sz w:val="20"/>
                <w:szCs w:val="20"/>
              </w:rPr>
            </w:pPr>
            <w:r w:rsidRPr="0051790E">
              <w:rPr>
                <w:rFonts w:ascii="Calibri" w:eastAsia="Times New Roman" w:hAnsi="Calibri" w:cs="Times New Roman"/>
                <w:color w:val="000000"/>
                <w:sz w:val="20"/>
                <w:szCs w:val="20"/>
              </w:rPr>
              <w:t>5PM - 9PM</w:t>
            </w:r>
          </w:p>
        </w:tc>
        <w:tc>
          <w:tcPr>
            <w:tcW w:w="1487" w:type="dxa"/>
            <w:gridSpan w:val="2"/>
            <w:tcBorders>
              <w:top w:val="nil"/>
              <w:left w:val="nil"/>
              <w:bottom w:val="single" w:sz="4" w:space="0" w:color="auto"/>
              <w:right w:val="single" w:sz="4" w:space="0" w:color="auto"/>
            </w:tcBorders>
            <w:shd w:val="clear" w:color="auto" w:fill="auto"/>
            <w:vAlign w:val="bottom"/>
          </w:tcPr>
          <w:p w:rsidR="00E1755B" w:rsidRDefault="00E1755B" w:rsidP="00E1755B">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Tues/Thurs/Sat</w:t>
            </w:r>
          </w:p>
          <w:p w:rsidR="00E1755B" w:rsidRDefault="00E1755B" w:rsidP="00E1755B">
            <w:pPr>
              <w:spacing w:after="0" w:line="240" w:lineRule="auto"/>
              <w:jc w:val="right"/>
              <w:rPr>
                <w:rFonts w:ascii="Calibri" w:eastAsia="Times New Roman" w:hAnsi="Calibri" w:cs="Times New Roman"/>
                <w:color w:val="000000"/>
                <w:sz w:val="20"/>
                <w:szCs w:val="20"/>
              </w:rPr>
            </w:pPr>
          </w:p>
        </w:tc>
        <w:tc>
          <w:tcPr>
            <w:tcW w:w="816" w:type="dxa"/>
            <w:gridSpan w:val="2"/>
            <w:tcBorders>
              <w:top w:val="nil"/>
              <w:left w:val="nil"/>
              <w:bottom w:val="single" w:sz="4" w:space="0" w:color="auto"/>
              <w:right w:val="single" w:sz="4" w:space="0" w:color="auto"/>
            </w:tcBorders>
            <w:shd w:val="clear" w:color="auto" w:fill="auto"/>
            <w:vAlign w:val="bottom"/>
          </w:tcPr>
          <w:p w:rsidR="00E1755B" w:rsidRPr="0051790E" w:rsidRDefault="00E1755B" w:rsidP="00E1755B">
            <w:pPr>
              <w:spacing w:after="0" w:line="240" w:lineRule="auto"/>
              <w:rPr>
                <w:rFonts w:ascii="Calibri" w:eastAsia="Times New Roman" w:hAnsi="Calibri" w:cs="Times New Roman"/>
                <w:color w:val="000000"/>
                <w:sz w:val="20"/>
                <w:szCs w:val="20"/>
              </w:rPr>
            </w:pPr>
            <w:r w:rsidRPr="0051790E">
              <w:rPr>
                <w:rFonts w:ascii="Calibri" w:eastAsia="Times New Roman" w:hAnsi="Calibri" w:cs="Times New Roman"/>
                <w:color w:val="000000"/>
                <w:sz w:val="20"/>
                <w:szCs w:val="20"/>
              </w:rPr>
              <w:t>Online or In-Person</w:t>
            </w:r>
          </w:p>
        </w:tc>
        <w:tc>
          <w:tcPr>
            <w:tcW w:w="1767" w:type="dxa"/>
            <w:tcBorders>
              <w:top w:val="nil"/>
              <w:left w:val="nil"/>
              <w:bottom w:val="single" w:sz="4" w:space="0" w:color="auto"/>
              <w:right w:val="single" w:sz="4" w:space="0" w:color="auto"/>
            </w:tcBorders>
            <w:shd w:val="clear" w:color="000000" w:fill="E2EFDA"/>
            <w:vAlign w:val="center"/>
          </w:tcPr>
          <w:p w:rsidR="00E1755B" w:rsidRDefault="00E1755B" w:rsidP="00E1755B">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1</w:t>
            </w:r>
            <w:r w:rsidRPr="0051790E">
              <w:rPr>
                <w:rFonts w:ascii="Calibri" w:eastAsia="Times New Roman" w:hAnsi="Calibri" w:cs="Times New Roman"/>
                <w:color w:val="000000"/>
                <w:sz w:val="20"/>
                <w:szCs w:val="20"/>
              </w:rPr>
              <w:t>0</w:t>
            </w:r>
            <w:r>
              <w:rPr>
                <w:rFonts w:ascii="Calibri" w:eastAsia="Times New Roman" w:hAnsi="Calibri" w:cs="Times New Roman"/>
                <w:color w:val="000000"/>
                <w:sz w:val="20"/>
                <w:szCs w:val="20"/>
              </w:rPr>
              <w:t>8</w:t>
            </w:r>
            <w:r w:rsidRPr="0051790E">
              <w:rPr>
                <w:rFonts w:ascii="Calibri" w:eastAsia="Times New Roman" w:hAnsi="Calibri" w:cs="Times New Roman"/>
                <w:color w:val="000000"/>
                <w:sz w:val="20"/>
                <w:szCs w:val="20"/>
              </w:rPr>
              <w:t xml:space="preserve"> hrs.</w:t>
            </w:r>
          </w:p>
        </w:tc>
      </w:tr>
      <w:tr w:rsidR="00E1755B" w:rsidRPr="0051790E" w:rsidTr="00E1755B">
        <w:trPr>
          <w:trHeight w:val="900"/>
        </w:trPr>
        <w:tc>
          <w:tcPr>
            <w:tcW w:w="2143" w:type="dxa"/>
            <w:tcBorders>
              <w:top w:val="nil"/>
              <w:left w:val="single" w:sz="4" w:space="0" w:color="auto"/>
              <w:bottom w:val="single" w:sz="4" w:space="0" w:color="auto"/>
              <w:right w:val="single" w:sz="4" w:space="0" w:color="auto"/>
            </w:tcBorders>
            <w:shd w:val="clear" w:color="000000" w:fill="E2EFDA"/>
            <w:vAlign w:val="center"/>
            <w:hideMark/>
          </w:tcPr>
          <w:p w:rsidR="00E1755B" w:rsidRDefault="00E1755B" w:rsidP="00E1755B">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CMA</w:t>
            </w:r>
          </w:p>
          <w:p w:rsidR="00E1755B" w:rsidRPr="0051790E" w:rsidRDefault="00E1755B" w:rsidP="00E1755B">
            <w:pPr>
              <w:spacing w:after="0" w:line="240" w:lineRule="auto"/>
              <w:rPr>
                <w:rFonts w:ascii="Times New Roman" w:eastAsia="Times New Roman" w:hAnsi="Times New Roman" w:cs="Times New Roman"/>
                <w:color w:val="000000"/>
                <w:sz w:val="20"/>
                <w:szCs w:val="20"/>
              </w:rPr>
            </w:pPr>
          </w:p>
        </w:tc>
        <w:tc>
          <w:tcPr>
            <w:tcW w:w="1182" w:type="dxa"/>
            <w:gridSpan w:val="2"/>
            <w:tcBorders>
              <w:top w:val="nil"/>
              <w:left w:val="nil"/>
              <w:bottom w:val="single" w:sz="4" w:space="0" w:color="auto"/>
              <w:right w:val="single" w:sz="4" w:space="0" w:color="auto"/>
            </w:tcBorders>
            <w:shd w:val="clear" w:color="000000" w:fill="E2EFDA"/>
            <w:vAlign w:val="center"/>
            <w:hideMark/>
          </w:tcPr>
          <w:p w:rsidR="00E1755B" w:rsidRPr="0051790E" w:rsidRDefault="00E1755B" w:rsidP="008B40DF">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3</w:t>
            </w:r>
            <w:r w:rsidRPr="0051790E">
              <w:rPr>
                <w:rFonts w:ascii="Calibri" w:eastAsia="Times New Roman" w:hAnsi="Calibri" w:cs="Times New Roman"/>
                <w:color w:val="000000"/>
                <w:sz w:val="20"/>
                <w:szCs w:val="20"/>
              </w:rPr>
              <w:t>/</w:t>
            </w:r>
            <w:r>
              <w:rPr>
                <w:rFonts w:ascii="Calibri" w:eastAsia="Times New Roman" w:hAnsi="Calibri" w:cs="Times New Roman"/>
                <w:color w:val="000000"/>
                <w:sz w:val="20"/>
                <w:szCs w:val="20"/>
              </w:rPr>
              <w:t>1</w:t>
            </w:r>
            <w:r w:rsidR="008B40DF">
              <w:rPr>
                <w:rFonts w:ascii="Calibri" w:eastAsia="Times New Roman" w:hAnsi="Calibri" w:cs="Times New Roman"/>
                <w:color w:val="000000"/>
                <w:sz w:val="20"/>
                <w:szCs w:val="20"/>
              </w:rPr>
              <w:t>9</w:t>
            </w:r>
            <w:r w:rsidRPr="0051790E">
              <w:rPr>
                <w:rFonts w:ascii="Calibri" w:eastAsia="Times New Roman" w:hAnsi="Calibri" w:cs="Times New Roman"/>
                <w:color w:val="000000"/>
                <w:sz w:val="20"/>
                <w:szCs w:val="20"/>
              </w:rPr>
              <w:t>/202</w:t>
            </w:r>
            <w:r w:rsidR="0012699B">
              <w:rPr>
                <w:rFonts w:ascii="Calibri" w:eastAsia="Times New Roman" w:hAnsi="Calibri" w:cs="Times New Roman"/>
                <w:color w:val="000000"/>
                <w:sz w:val="20"/>
                <w:szCs w:val="20"/>
              </w:rPr>
              <w:t>4</w:t>
            </w:r>
          </w:p>
        </w:tc>
        <w:tc>
          <w:tcPr>
            <w:tcW w:w="1262" w:type="dxa"/>
            <w:gridSpan w:val="2"/>
            <w:tcBorders>
              <w:top w:val="nil"/>
              <w:left w:val="nil"/>
              <w:bottom w:val="single" w:sz="4" w:space="0" w:color="auto"/>
              <w:right w:val="single" w:sz="4" w:space="0" w:color="auto"/>
            </w:tcBorders>
            <w:shd w:val="clear" w:color="000000" w:fill="E2EFDA"/>
            <w:vAlign w:val="center"/>
            <w:hideMark/>
          </w:tcPr>
          <w:p w:rsidR="00E1755B" w:rsidRPr="0051790E" w:rsidRDefault="008B40DF" w:rsidP="0012699B">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7/06</w:t>
            </w:r>
            <w:r w:rsidR="00E1755B">
              <w:rPr>
                <w:rFonts w:ascii="Calibri" w:eastAsia="Times New Roman" w:hAnsi="Calibri" w:cs="Times New Roman"/>
                <w:color w:val="000000"/>
                <w:sz w:val="20"/>
                <w:szCs w:val="20"/>
              </w:rPr>
              <w:t>/202</w:t>
            </w:r>
            <w:r w:rsidR="0012699B">
              <w:rPr>
                <w:rFonts w:ascii="Calibri" w:eastAsia="Times New Roman" w:hAnsi="Calibri" w:cs="Times New Roman"/>
                <w:color w:val="000000"/>
                <w:sz w:val="20"/>
                <w:szCs w:val="20"/>
              </w:rPr>
              <w:t>4</w:t>
            </w:r>
          </w:p>
        </w:tc>
        <w:tc>
          <w:tcPr>
            <w:tcW w:w="698" w:type="dxa"/>
            <w:tcBorders>
              <w:top w:val="nil"/>
              <w:left w:val="nil"/>
              <w:bottom w:val="single" w:sz="4" w:space="0" w:color="auto"/>
              <w:right w:val="single" w:sz="4" w:space="0" w:color="auto"/>
            </w:tcBorders>
            <w:shd w:val="clear" w:color="auto" w:fill="auto"/>
            <w:vAlign w:val="bottom"/>
            <w:hideMark/>
          </w:tcPr>
          <w:p w:rsidR="00E1755B" w:rsidRPr="0051790E" w:rsidRDefault="00E1755B" w:rsidP="00E1755B">
            <w:pPr>
              <w:spacing w:after="0" w:line="240" w:lineRule="auto"/>
              <w:rPr>
                <w:rFonts w:ascii="Calibri" w:eastAsia="Times New Roman" w:hAnsi="Calibri" w:cs="Times New Roman"/>
                <w:color w:val="000000"/>
                <w:sz w:val="20"/>
                <w:szCs w:val="20"/>
              </w:rPr>
            </w:pPr>
            <w:r w:rsidRPr="0051790E">
              <w:rPr>
                <w:rFonts w:ascii="Calibri" w:eastAsia="Times New Roman" w:hAnsi="Calibri" w:cs="Times New Roman"/>
                <w:color w:val="000000"/>
                <w:sz w:val="20"/>
                <w:szCs w:val="20"/>
              </w:rPr>
              <w:t>5PM - 9PM</w:t>
            </w:r>
          </w:p>
        </w:tc>
        <w:tc>
          <w:tcPr>
            <w:tcW w:w="1487" w:type="dxa"/>
            <w:gridSpan w:val="2"/>
            <w:tcBorders>
              <w:top w:val="nil"/>
              <w:left w:val="nil"/>
              <w:bottom w:val="single" w:sz="4" w:space="0" w:color="auto"/>
              <w:right w:val="single" w:sz="4" w:space="0" w:color="auto"/>
            </w:tcBorders>
            <w:shd w:val="clear" w:color="auto" w:fill="auto"/>
            <w:vAlign w:val="bottom"/>
            <w:hideMark/>
          </w:tcPr>
          <w:p w:rsidR="00E1755B" w:rsidRDefault="00E1755B" w:rsidP="00E1755B">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Tues/Thurs/Sat</w:t>
            </w:r>
          </w:p>
          <w:p w:rsidR="00E1755B" w:rsidRPr="0051790E" w:rsidRDefault="00E1755B" w:rsidP="00E1755B">
            <w:pPr>
              <w:spacing w:after="0" w:line="240" w:lineRule="auto"/>
              <w:jc w:val="right"/>
              <w:rPr>
                <w:rFonts w:ascii="Calibri" w:eastAsia="Times New Roman" w:hAnsi="Calibri" w:cs="Times New Roman"/>
                <w:color w:val="000000"/>
                <w:sz w:val="20"/>
                <w:szCs w:val="20"/>
              </w:rPr>
            </w:pPr>
          </w:p>
        </w:tc>
        <w:tc>
          <w:tcPr>
            <w:tcW w:w="816" w:type="dxa"/>
            <w:gridSpan w:val="2"/>
            <w:tcBorders>
              <w:top w:val="nil"/>
              <w:left w:val="nil"/>
              <w:bottom w:val="single" w:sz="4" w:space="0" w:color="auto"/>
              <w:right w:val="single" w:sz="4" w:space="0" w:color="auto"/>
            </w:tcBorders>
            <w:shd w:val="clear" w:color="auto" w:fill="auto"/>
            <w:vAlign w:val="bottom"/>
            <w:hideMark/>
          </w:tcPr>
          <w:p w:rsidR="00E1755B" w:rsidRPr="0051790E" w:rsidRDefault="00E1755B" w:rsidP="00E1755B">
            <w:pPr>
              <w:spacing w:after="0" w:line="240" w:lineRule="auto"/>
              <w:rPr>
                <w:rFonts w:ascii="Calibri" w:eastAsia="Times New Roman" w:hAnsi="Calibri" w:cs="Times New Roman"/>
                <w:color w:val="000000"/>
                <w:sz w:val="20"/>
                <w:szCs w:val="20"/>
              </w:rPr>
            </w:pPr>
            <w:r w:rsidRPr="0051790E">
              <w:rPr>
                <w:rFonts w:ascii="Calibri" w:eastAsia="Times New Roman" w:hAnsi="Calibri" w:cs="Times New Roman"/>
                <w:color w:val="000000"/>
                <w:sz w:val="20"/>
                <w:szCs w:val="20"/>
              </w:rPr>
              <w:t>Online or In-Person</w:t>
            </w:r>
          </w:p>
        </w:tc>
        <w:tc>
          <w:tcPr>
            <w:tcW w:w="1767" w:type="dxa"/>
            <w:tcBorders>
              <w:top w:val="nil"/>
              <w:left w:val="nil"/>
              <w:bottom w:val="single" w:sz="4" w:space="0" w:color="auto"/>
              <w:right w:val="single" w:sz="4" w:space="0" w:color="auto"/>
            </w:tcBorders>
            <w:shd w:val="clear" w:color="000000" w:fill="E2EFDA"/>
            <w:vAlign w:val="center"/>
            <w:hideMark/>
          </w:tcPr>
          <w:p w:rsidR="00E1755B" w:rsidRPr="0051790E" w:rsidRDefault="00E1755B" w:rsidP="00E1755B">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140 hrs. Instruction/140</w:t>
            </w:r>
            <w:r w:rsidRPr="0051790E">
              <w:rPr>
                <w:rFonts w:ascii="Calibri" w:eastAsia="Times New Roman" w:hAnsi="Calibri" w:cs="Times New Roman"/>
                <w:color w:val="000000"/>
                <w:sz w:val="20"/>
                <w:szCs w:val="20"/>
              </w:rPr>
              <w:t xml:space="preserve"> hrs.</w:t>
            </w:r>
            <w:r>
              <w:rPr>
                <w:rFonts w:ascii="Calibri" w:eastAsia="Times New Roman" w:hAnsi="Calibri" w:cs="Times New Roman"/>
                <w:color w:val="000000"/>
                <w:sz w:val="20"/>
                <w:szCs w:val="20"/>
              </w:rPr>
              <w:t xml:space="preserve"> Externship</w:t>
            </w:r>
          </w:p>
        </w:tc>
      </w:tr>
      <w:tr w:rsidR="00E1755B" w:rsidRPr="0051790E" w:rsidTr="00E1755B">
        <w:trPr>
          <w:trHeight w:val="900"/>
        </w:trPr>
        <w:tc>
          <w:tcPr>
            <w:tcW w:w="2143" w:type="dxa"/>
            <w:tcBorders>
              <w:top w:val="nil"/>
              <w:left w:val="single" w:sz="4" w:space="0" w:color="auto"/>
              <w:bottom w:val="single" w:sz="4" w:space="0" w:color="auto"/>
              <w:right w:val="single" w:sz="4" w:space="0" w:color="auto"/>
            </w:tcBorders>
            <w:shd w:val="clear" w:color="000000" w:fill="E2EFDA"/>
            <w:vAlign w:val="center"/>
          </w:tcPr>
          <w:p w:rsidR="00E1755B" w:rsidRDefault="0012699B" w:rsidP="00E1755B">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CompTIA A+</w:t>
            </w:r>
          </w:p>
        </w:tc>
        <w:tc>
          <w:tcPr>
            <w:tcW w:w="1182" w:type="dxa"/>
            <w:gridSpan w:val="2"/>
            <w:tcBorders>
              <w:top w:val="nil"/>
              <w:left w:val="nil"/>
              <w:bottom w:val="single" w:sz="4" w:space="0" w:color="auto"/>
              <w:right w:val="single" w:sz="4" w:space="0" w:color="auto"/>
            </w:tcBorders>
            <w:shd w:val="clear" w:color="000000" w:fill="E2EFDA"/>
            <w:vAlign w:val="center"/>
          </w:tcPr>
          <w:p w:rsidR="00E1755B" w:rsidRDefault="00E1755B" w:rsidP="008B40DF">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3</w:t>
            </w:r>
            <w:r w:rsidRPr="0051790E">
              <w:rPr>
                <w:rFonts w:ascii="Calibri" w:eastAsia="Times New Roman" w:hAnsi="Calibri" w:cs="Times New Roman"/>
                <w:color w:val="000000"/>
                <w:sz w:val="20"/>
                <w:szCs w:val="20"/>
              </w:rPr>
              <w:t>/</w:t>
            </w:r>
            <w:r>
              <w:rPr>
                <w:rFonts w:ascii="Calibri" w:eastAsia="Times New Roman" w:hAnsi="Calibri" w:cs="Times New Roman"/>
                <w:color w:val="000000"/>
                <w:sz w:val="20"/>
                <w:szCs w:val="20"/>
              </w:rPr>
              <w:t>1</w:t>
            </w:r>
            <w:r w:rsidR="008B40DF">
              <w:rPr>
                <w:rFonts w:ascii="Calibri" w:eastAsia="Times New Roman" w:hAnsi="Calibri" w:cs="Times New Roman"/>
                <w:color w:val="000000"/>
                <w:sz w:val="20"/>
                <w:szCs w:val="20"/>
              </w:rPr>
              <w:t>9</w:t>
            </w:r>
            <w:r w:rsidRPr="0051790E">
              <w:rPr>
                <w:rFonts w:ascii="Calibri" w:eastAsia="Times New Roman" w:hAnsi="Calibri" w:cs="Times New Roman"/>
                <w:color w:val="000000"/>
                <w:sz w:val="20"/>
                <w:szCs w:val="20"/>
              </w:rPr>
              <w:t>/202</w:t>
            </w:r>
            <w:r w:rsidR="008B40DF">
              <w:rPr>
                <w:rFonts w:ascii="Calibri" w:eastAsia="Times New Roman" w:hAnsi="Calibri" w:cs="Times New Roman"/>
                <w:color w:val="000000"/>
                <w:sz w:val="20"/>
                <w:szCs w:val="20"/>
              </w:rPr>
              <w:t>4</w:t>
            </w:r>
          </w:p>
        </w:tc>
        <w:tc>
          <w:tcPr>
            <w:tcW w:w="1262" w:type="dxa"/>
            <w:gridSpan w:val="2"/>
            <w:tcBorders>
              <w:top w:val="nil"/>
              <w:left w:val="nil"/>
              <w:bottom w:val="single" w:sz="4" w:space="0" w:color="auto"/>
              <w:right w:val="single" w:sz="4" w:space="0" w:color="auto"/>
            </w:tcBorders>
            <w:shd w:val="clear" w:color="000000" w:fill="E2EFDA"/>
            <w:vAlign w:val="center"/>
          </w:tcPr>
          <w:p w:rsidR="00E1755B" w:rsidRDefault="00E1755B" w:rsidP="008B40DF">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6</w:t>
            </w:r>
            <w:r w:rsidRPr="0051790E">
              <w:rPr>
                <w:rFonts w:ascii="Calibri" w:eastAsia="Times New Roman" w:hAnsi="Calibri" w:cs="Times New Roman"/>
                <w:color w:val="000000"/>
                <w:sz w:val="20"/>
                <w:szCs w:val="20"/>
              </w:rPr>
              <w:t>/</w:t>
            </w:r>
            <w:r w:rsidR="008B40DF">
              <w:rPr>
                <w:rFonts w:ascii="Calibri" w:eastAsia="Times New Roman" w:hAnsi="Calibri" w:cs="Times New Roman"/>
                <w:color w:val="000000"/>
                <w:sz w:val="20"/>
                <w:szCs w:val="20"/>
              </w:rPr>
              <w:t>8</w:t>
            </w:r>
            <w:r w:rsidRPr="0051790E">
              <w:rPr>
                <w:rFonts w:ascii="Calibri" w:eastAsia="Times New Roman" w:hAnsi="Calibri" w:cs="Times New Roman"/>
                <w:color w:val="000000"/>
                <w:sz w:val="20"/>
                <w:szCs w:val="20"/>
              </w:rPr>
              <w:t>/202</w:t>
            </w:r>
            <w:r w:rsidR="008B40DF">
              <w:rPr>
                <w:rFonts w:ascii="Calibri" w:eastAsia="Times New Roman" w:hAnsi="Calibri" w:cs="Times New Roman"/>
                <w:color w:val="000000"/>
                <w:sz w:val="20"/>
                <w:szCs w:val="20"/>
              </w:rPr>
              <w:t>4</w:t>
            </w:r>
          </w:p>
        </w:tc>
        <w:tc>
          <w:tcPr>
            <w:tcW w:w="698" w:type="dxa"/>
            <w:tcBorders>
              <w:top w:val="nil"/>
              <w:left w:val="nil"/>
              <w:bottom w:val="single" w:sz="4" w:space="0" w:color="auto"/>
              <w:right w:val="single" w:sz="4" w:space="0" w:color="auto"/>
            </w:tcBorders>
            <w:shd w:val="clear" w:color="auto" w:fill="auto"/>
            <w:vAlign w:val="bottom"/>
          </w:tcPr>
          <w:p w:rsidR="00E1755B" w:rsidRPr="0051790E" w:rsidRDefault="00E1755B" w:rsidP="00E1755B">
            <w:pPr>
              <w:spacing w:after="0" w:line="240" w:lineRule="auto"/>
              <w:rPr>
                <w:rFonts w:ascii="Calibri" w:eastAsia="Times New Roman" w:hAnsi="Calibri" w:cs="Times New Roman"/>
                <w:color w:val="000000"/>
                <w:sz w:val="20"/>
                <w:szCs w:val="20"/>
              </w:rPr>
            </w:pPr>
            <w:r w:rsidRPr="0051790E">
              <w:rPr>
                <w:rFonts w:ascii="Calibri" w:eastAsia="Times New Roman" w:hAnsi="Calibri" w:cs="Times New Roman"/>
                <w:color w:val="000000"/>
                <w:sz w:val="20"/>
                <w:szCs w:val="20"/>
              </w:rPr>
              <w:t>5PM - 9PM</w:t>
            </w:r>
          </w:p>
        </w:tc>
        <w:tc>
          <w:tcPr>
            <w:tcW w:w="1487" w:type="dxa"/>
            <w:gridSpan w:val="2"/>
            <w:tcBorders>
              <w:top w:val="nil"/>
              <w:left w:val="nil"/>
              <w:bottom w:val="single" w:sz="4" w:space="0" w:color="auto"/>
              <w:right w:val="single" w:sz="4" w:space="0" w:color="auto"/>
            </w:tcBorders>
            <w:shd w:val="clear" w:color="auto" w:fill="auto"/>
            <w:vAlign w:val="bottom"/>
          </w:tcPr>
          <w:p w:rsidR="00E1755B" w:rsidRDefault="00E1755B" w:rsidP="00E1755B">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Tues/Thurs/Sat</w:t>
            </w:r>
          </w:p>
          <w:p w:rsidR="00E1755B" w:rsidRPr="0051790E" w:rsidRDefault="00E1755B" w:rsidP="00E1755B">
            <w:pPr>
              <w:spacing w:after="0" w:line="240" w:lineRule="auto"/>
              <w:jc w:val="right"/>
              <w:rPr>
                <w:rFonts w:ascii="Calibri" w:eastAsia="Times New Roman" w:hAnsi="Calibri" w:cs="Times New Roman"/>
                <w:color w:val="000000"/>
                <w:sz w:val="20"/>
                <w:szCs w:val="20"/>
              </w:rPr>
            </w:pPr>
          </w:p>
        </w:tc>
        <w:tc>
          <w:tcPr>
            <w:tcW w:w="816" w:type="dxa"/>
            <w:gridSpan w:val="2"/>
            <w:tcBorders>
              <w:top w:val="nil"/>
              <w:left w:val="nil"/>
              <w:bottom w:val="single" w:sz="4" w:space="0" w:color="auto"/>
              <w:right w:val="single" w:sz="4" w:space="0" w:color="auto"/>
            </w:tcBorders>
            <w:shd w:val="clear" w:color="auto" w:fill="auto"/>
            <w:vAlign w:val="bottom"/>
          </w:tcPr>
          <w:p w:rsidR="00E1755B" w:rsidRPr="0051790E" w:rsidRDefault="00E1755B" w:rsidP="00E1755B">
            <w:pPr>
              <w:spacing w:after="0" w:line="240" w:lineRule="auto"/>
              <w:rPr>
                <w:rFonts w:ascii="Calibri" w:eastAsia="Times New Roman" w:hAnsi="Calibri" w:cs="Times New Roman"/>
                <w:color w:val="000000"/>
                <w:sz w:val="20"/>
                <w:szCs w:val="20"/>
              </w:rPr>
            </w:pPr>
            <w:r w:rsidRPr="0051790E">
              <w:rPr>
                <w:rFonts w:ascii="Calibri" w:eastAsia="Times New Roman" w:hAnsi="Calibri" w:cs="Times New Roman"/>
                <w:color w:val="000000"/>
                <w:sz w:val="20"/>
                <w:szCs w:val="20"/>
              </w:rPr>
              <w:t>Online or In-Person</w:t>
            </w:r>
          </w:p>
        </w:tc>
        <w:tc>
          <w:tcPr>
            <w:tcW w:w="1767" w:type="dxa"/>
            <w:tcBorders>
              <w:top w:val="nil"/>
              <w:left w:val="nil"/>
              <w:bottom w:val="single" w:sz="4" w:space="0" w:color="auto"/>
              <w:right w:val="single" w:sz="4" w:space="0" w:color="auto"/>
            </w:tcBorders>
            <w:shd w:val="clear" w:color="000000" w:fill="E2EFDA"/>
            <w:vAlign w:val="center"/>
          </w:tcPr>
          <w:p w:rsidR="00E1755B" w:rsidRDefault="00E1755B" w:rsidP="00E1755B">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140 hrs.</w:t>
            </w:r>
          </w:p>
        </w:tc>
      </w:tr>
      <w:tr w:rsidR="00E1755B" w:rsidRPr="0051790E" w:rsidTr="00E1755B">
        <w:trPr>
          <w:trHeight w:val="900"/>
        </w:trPr>
        <w:tc>
          <w:tcPr>
            <w:tcW w:w="2143" w:type="dxa"/>
            <w:tcBorders>
              <w:top w:val="nil"/>
              <w:left w:val="single" w:sz="4" w:space="0" w:color="auto"/>
              <w:bottom w:val="single" w:sz="4" w:space="0" w:color="auto"/>
              <w:right w:val="single" w:sz="4" w:space="0" w:color="auto"/>
            </w:tcBorders>
            <w:shd w:val="clear" w:color="000000" w:fill="E2EFDA"/>
            <w:vAlign w:val="center"/>
          </w:tcPr>
          <w:p w:rsidR="00E1755B" w:rsidRPr="0051790E" w:rsidRDefault="00E1755B" w:rsidP="00E1755B">
            <w:pPr>
              <w:spacing w:after="0" w:line="240" w:lineRule="auto"/>
              <w:rPr>
                <w:rFonts w:ascii="Times New Roman" w:eastAsia="Times New Roman" w:hAnsi="Times New Roman" w:cs="Times New Roman"/>
                <w:color w:val="000000"/>
                <w:sz w:val="20"/>
                <w:szCs w:val="20"/>
              </w:rPr>
            </w:pPr>
            <w:r w:rsidRPr="0051790E">
              <w:rPr>
                <w:rFonts w:ascii="Times New Roman" w:eastAsia="Times New Roman" w:hAnsi="Times New Roman" w:cs="Times New Roman"/>
                <w:color w:val="000000"/>
                <w:sz w:val="20"/>
                <w:szCs w:val="20"/>
              </w:rPr>
              <w:t>PT</w:t>
            </w:r>
          </w:p>
        </w:tc>
        <w:tc>
          <w:tcPr>
            <w:tcW w:w="1182" w:type="dxa"/>
            <w:gridSpan w:val="2"/>
            <w:tcBorders>
              <w:top w:val="nil"/>
              <w:left w:val="nil"/>
              <w:bottom w:val="single" w:sz="4" w:space="0" w:color="auto"/>
              <w:right w:val="single" w:sz="4" w:space="0" w:color="auto"/>
            </w:tcBorders>
            <w:shd w:val="clear" w:color="000000" w:fill="E2EFDA"/>
            <w:vAlign w:val="center"/>
          </w:tcPr>
          <w:p w:rsidR="00E1755B" w:rsidRDefault="00E1755B" w:rsidP="008B40DF">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3/1</w:t>
            </w:r>
            <w:r w:rsidR="008B40DF">
              <w:rPr>
                <w:rFonts w:ascii="Calibri" w:eastAsia="Times New Roman" w:hAnsi="Calibri" w:cs="Times New Roman"/>
                <w:color w:val="000000"/>
                <w:sz w:val="20"/>
                <w:szCs w:val="20"/>
              </w:rPr>
              <w:t>8</w:t>
            </w:r>
            <w:r>
              <w:rPr>
                <w:rFonts w:ascii="Calibri" w:eastAsia="Times New Roman" w:hAnsi="Calibri" w:cs="Times New Roman"/>
                <w:color w:val="000000"/>
                <w:sz w:val="20"/>
                <w:szCs w:val="20"/>
              </w:rPr>
              <w:t>/202</w:t>
            </w:r>
            <w:r w:rsidR="008B40DF">
              <w:rPr>
                <w:rFonts w:ascii="Calibri" w:eastAsia="Times New Roman" w:hAnsi="Calibri" w:cs="Times New Roman"/>
                <w:color w:val="000000"/>
                <w:sz w:val="20"/>
                <w:szCs w:val="20"/>
              </w:rPr>
              <w:t>4</w:t>
            </w:r>
          </w:p>
        </w:tc>
        <w:tc>
          <w:tcPr>
            <w:tcW w:w="1262" w:type="dxa"/>
            <w:gridSpan w:val="2"/>
            <w:tcBorders>
              <w:top w:val="nil"/>
              <w:left w:val="nil"/>
              <w:bottom w:val="single" w:sz="4" w:space="0" w:color="auto"/>
              <w:right w:val="single" w:sz="4" w:space="0" w:color="auto"/>
            </w:tcBorders>
            <w:shd w:val="clear" w:color="000000" w:fill="E2EFDA"/>
            <w:vAlign w:val="center"/>
          </w:tcPr>
          <w:p w:rsidR="00E1755B" w:rsidRDefault="00E1755B" w:rsidP="008B40DF">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5/1</w:t>
            </w:r>
            <w:r w:rsidR="008B40DF">
              <w:rPr>
                <w:rFonts w:ascii="Calibri" w:eastAsia="Times New Roman" w:hAnsi="Calibri" w:cs="Times New Roman"/>
                <w:color w:val="000000"/>
                <w:sz w:val="20"/>
                <w:szCs w:val="20"/>
              </w:rPr>
              <w:t>8</w:t>
            </w:r>
            <w:r>
              <w:rPr>
                <w:rFonts w:ascii="Calibri" w:eastAsia="Times New Roman" w:hAnsi="Calibri" w:cs="Times New Roman"/>
                <w:color w:val="000000"/>
                <w:sz w:val="20"/>
                <w:szCs w:val="20"/>
              </w:rPr>
              <w:t>/202</w:t>
            </w:r>
            <w:r w:rsidR="008B40DF">
              <w:rPr>
                <w:rFonts w:ascii="Calibri" w:eastAsia="Times New Roman" w:hAnsi="Calibri" w:cs="Times New Roman"/>
                <w:color w:val="000000"/>
                <w:sz w:val="20"/>
                <w:szCs w:val="20"/>
              </w:rPr>
              <w:t>4</w:t>
            </w:r>
          </w:p>
        </w:tc>
        <w:tc>
          <w:tcPr>
            <w:tcW w:w="698" w:type="dxa"/>
            <w:tcBorders>
              <w:top w:val="nil"/>
              <w:left w:val="nil"/>
              <w:bottom w:val="single" w:sz="4" w:space="0" w:color="auto"/>
              <w:right w:val="single" w:sz="4" w:space="0" w:color="auto"/>
            </w:tcBorders>
            <w:shd w:val="clear" w:color="auto" w:fill="auto"/>
            <w:vAlign w:val="bottom"/>
          </w:tcPr>
          <w:p w:rsidR="00E1755B" w:rsidRPr="0051790E" w:rsidRDefault="00E1755B" w:rsidP="00E1755B">
            <w:pPr>
              <w:spacing w:after="0" w:line="240" w:lineRule="auto"/>
              <w:rPr>
                <w:rFonts w:ascii="Calibri" w:eastAsia="Times New Roman" w:hAnsi="Calibri" w:cs="Times New Roman"/>
                <w:color w:val="000000"/>
                <w:sz w:val="20"/>
                <w:szCs w:val="20"/>
              </w:rPr>
            </w:pPr>
            <w:r w:rsidRPr="0051790E">
              <w:rPr>
                <w:rFonts w:ascii="Calibri" w:eastAsia="Times New Roman" w:hAnsi="Calibri" w:cs="Times New Roman"/>
                <w:color w:val="000000"/>
                <w:sz w:val="20"/>
                <w:szCs w:val="20"/>
              </w:rPr>
              <w:t>5PM - 9PM</w:t>
            </w:r>
          </w:p>
        </w:tc>
        <w:tc>
          <w:tcPr>
            <w:tcW w:w="1487" w:type="dxa"/>
            <w:gridSpan w:val="2"/>
            <w:tcBorders>
              <w:top w:val="nil"/>
              <w:left w:val="nil"/>
              <w:bottom w:val="single" w:sz="4" w:space="0" w:color="auto"/>
              <w:right w:val="single" w:sz="4" w:space="0" w:color="auto"/>
            </w:tcBorders>
            <w:shd w:val="clear" w:color="auto" w:fill="auto"/>
            <w:vAlign w:val="bottom"/>
          </w:tcPr>
          <w:p w:rsidR="00E1755B" w:rsidRDefault="00E1755B" w:rsidP="00E1755B">
            <w:pPr>
              <w:spacing w:after="0" w:line="240" w:lineRule="auto"/>
              <w:rPr>
                <w:rFonts w:ascii="Calibri" w:eastAsia="Times New Roman" w:hAnsi="Calibri" w:cs="Times New Roman"/>
                <w:color w:val="000000"/>
                <w:sz w:val="20"/>
                <w:szCs w:val="20"/>
              </w:rPr>
            </w:pPr>
            <w:r w:rsidRPr="0051790E">
              <w:rPr>
                <w:rFonts w:ascii="Calibri" w:eastAsia="Times New Roman" w:hAnsi="Calibri" w:cs="Times New Roman"/>
                <w:color w:val="000000"/>
                <w:sz w:val="20"/>
                <w:szCs w:val="20"/>
              </w:rPr>
              <w:t>Mon/Wed/Sat</w:t>
            </w:r>
          </w:p>
          <w:p w:rsidR="00E1755B" w:rsidRPr="0051790E" w:rsidRDefault="00E1755B" w:rsidP="00E1755B">
            <w:pPr>
              <w:spacing w:after="0" w:line="240" w:lineRule="auto"/>
              <w:rPr>
                <w:rFonts w:ascii="Calibri" w:eastAsia="Times New Roman" w:hAnsi="Calibri" w:cs="Times New Roman"/>
                <w:color w:val="000000"/>
                <w:sz w:val="20"/>
                <w:szCs w:val="20"/>
              </w:rPr>
            </w:pPr>
          </w:p>
        </w:tc>
        <w:tc>
          <w:tcPr>
            <w:tcW w:w="816" w:type="dxa"/>
            <w:gridSpan w:val="2"/>
            <w:tcBorders>
              <w:top w:val="nil"/>
              <w:left w:val="nil"/>
              <w:bottom w:val="single" w:sz="4" w:space="0" w:color="auto"/>
              <w:right w:val="single" w:sz="4" w:space="0" w:color="auto"/>
            </w:tcBorders>
            <w:shd w:val="clear" w:color="auto" w:fill="auto"/>
            <w:vAlign w:val="bottom"/>
          </w:tcPr>
          <w:p w:rsidR="00E1755B" w:rsidRPr="0051790E" w:rsidRDefault="00E1755B" w:rsidP="00E1755B">
            <w:pPr>
              <w:spacing w:after="0" w:line="240" w:lineRule="auto"/>
              <w:rPr>
                <w:rFonts w:ascii="Calibri" w:eastAsia="Times New Roman" w:hAnsi="Calibri" w:cs="Times New Roman"/>
                <w:color w:val="000000"/>
                <w:sz w:val="20"/>
                <w:szCs w:val="20"/>
              </w:rPr>
            </w:pPr>
            <w:r w:rsidRPr="0051790E">
              <w:rPr>
                <w:rFonts w:ascii="Calibri" w:eastAsia="Times New Roman" w:hAnsi="Calibri" w:cs="Times New Roman"/>
                <w:color w:val="000000"/>
                <w:sz w:val="20"/>
                <w:szCs w:val="20"/>
              </w:rPr>
              <w:t>Online or In-Person</w:t>
            </w:r>
          </w:p>
        </w:tc>
        <w:tc>
          <w:tcPr>
            <w:tcW w:w="1767" w:type="dxa"/>
            <w:tcBorders>
              <w:top w:val="nil"/>
              <w:left w:val="nil"/>
              <w:bottom w:val="single" w:sz="4" w:space="0" w:color="auto"/>
              <w:right w:val="single" w:sz="4" w:space="0" w:color="auto"/>
            </w:tcBorders>
            <w:shd w:val="clear" w:color="000000" w:fill="E2EFDA"/>
            <w:vAlign w:val="center"/>
          </w:tcPr>
          <w:p w:rsidR="00E1755B" w:rsidRDefault="00E1755B" w:rsidP="00E1755B">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1</w:t>
            </w:r>
            <w:r w:rsidRPr="0051790E">
              <w:rPr>
                <w:rFonts w:ascii="Calibri" w:eastAsia="Times New Roman" w:hAnsi="Calibri" w:cs="Times New Roman"/>
                <w:color w:val="000000"/>
                <w:sz w:val="20"/>
                <w:szCs w:val="20"/>
              </w:rPr>
              <w:t>0</w:t>
            </w:r>
            <w:r>
              <w:rPr>
                <w:rFonts w:ascii="Calibri" w:eastAsia="Times New Roman" w:hAnsi="Calibri" w:cs="Times New Roman"/>
                <w:color w:val="000000"/>
                <w:sz w:val="20"/>
                <w:szCs w:val="20"/>
              </w:rPr>
              <w:t>8</w:t>
            </w:r>
            <w:r w:rsidRPr="0051790E">
              <w:rPr>
                <w:rFonts w:ascii="Calibri" w:eastAsia="Times New Roman" w:hAnsi="Calibri" w:cs="Times New Roman"/>
                <w:color w:val="000000"/>
                <w:sz w:val="20"/>
                <w:szCs w:val="20"/>
              </w:rPr>
              <w:t xml:space="preserve"> hrs.</w:t>
            </w:r>
          </w:p>
        </w:tc>
      </w:tr>
      <w:tr w:rsidR="00E1755B" w:rsidRPr="0051790E" w:rsidTr="00E1755B">
        <w:trPr>
          <w:trHeight w:val="900"/>
        </w:trPr>
        <w:tc>
          <w:tcPr>
            <w:tcW w:w="2143" w:type="dxa"/>
            <w:tcBorders>
              <w:top w:val="nil"/>
              <w:left w:val="single" w:sz="4" w:space="0" w:color="auto"/>
              <w:bottom w:val="single" w:sz="4" w:space="0" w:color="auto"/>
              <w:right w:val="single" w:sz="4" w:space="0" w:color="auto"/>
            </w:tcBorders>
            <w:shd w:val="clear" w:color="000000" w:fill="E2EFDA"/>
            <w:vAlign w:val="center"/>
            <w:hideMark/>
          </w:tcPr>
          <w:p w:rsidR="00E1755B" w:rsidRDefault="00E1755B" w:rsidP="00E1755B">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CMA</w:t>
            </w:r>
          </w:p>
          <w:p w:rsidR="00E1755B" w:rsidRPr="0051790E" w:rsidRDefault="00E1755B" w:rsidP="00E1755B">
            <w:pPr>
              <w:spacing w:after="0" w:line="240" w:lineRule="auto"/>
              <w:rPr>
                <w:rFonts w:ascii="Times New Roman" w:eastAsia="Times New Roman" w:hAnsi="Times New Roman" w:cs="Times New Roman"/>
                <w:color w:val="000000"/>
                <w:sz w:val="20"/>
                <w:szCs w:val="20"/>
              </w:rPr>
            </w:pPr>
          </w:p>
        </w:tc>
        <w:tc>
          <w:tcPr>
            <w:tcW w:w="1182" w:type="dxa"/>
            <w:gridSpan w:val="2"/>
            <w:tcBorders>
              <w:top w:val="nil"/>
              <w:left w:val="nil"/>
              <w:bottom w:val="single" w:sz="4" w:space="0" w:color="auto"/>
              <w:right w:val="single" w:sz="4" w:space="0" w:color="auto"/>
            </w:tcBorders>
            <w:shd w:val="clear" w:color="000000" w:fill="E2EFDA"/>
            <w:vAlign w:val="center"/>
            <w:hideMark/>
          </w:tcPr>
          <w:p w:rsidR="00E1755B" w:rsidRPr="0051790E" w:rsidRDefault="00E1755B" w:rsidP="008B40DF">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4/</w:t>
            </w:r>
            <w:r w:rsidRPr="0051790E">
              <w:rPr>
                <w:rFonts w:ascii="Calibri" w:eastAsia="Times New Roman" w:hAnsi="Calibri" w:cs="Times New Roman"/>
                <w:color w:val="000000"/>
                <w:sz w:val="20"/>
                <w:szCs w:val="20"/>
              </w:rPr>
              <w:t>1</w:t>
            </w:r>
            <w:r w:rsidR="008B40DF">
              <w:rPr>
                <w:rFonts w:ascii="Calibri" w:eastAsia="Times New Roman" w:hAnsi="Calibri" w:cs="Times New Roman"/>
                <w:color w:val="000000"/>
                <w:sz w:val="20"/>
                <w:szCs w:val="20"/>
              </w:rPr>
              <w:t>5</w:t>
            </w:r>
            <w:r w:rsidRPr="0051790E">
              <w:rPr>
                <w:rFonts w:ascii="Calibri" w:eastAsia="Times New Roman" w:hAnsi="Calibri" w:cs="Times New Roman"/>
                <w:color w:val="000000"/>
                <w:sz w:val="20"/>
                <w:szCs w:val="20"/>
              </w:rPr>
              <w:t>/202</w:t>
            </w:r>
            <w:r w:rsidR="008B40DF">
              <w:rPr>
                <w:rFonts w:ascii="Calibri" w:eastAsia="Times New Roman" w:hAnsi="Calibri" w:cs="Times New Roman"/>
                <w:color w:val="000000"/>
                <w:sz w:val="20"/>
                <w:szCs w:val="20"/>
              </w:rPr>
              <w:t>4</w:t>
            </w:r>
          </w:p>
        </w:tc>
        <w:tc>
          <w:tcPr>
            <w:tcW w:w="1262" w:type="dxa"/>
            <w:gridSpan w:val="2"/>
            <w:tcBorders>
              <w:top w:val="nil"/>
              <w:left w:val="nil"/>
              <w:bottom w:val="single" w:sz="4" w:space="0" w:color="auto"/>
              <w:right w:val="single" w:sz="4" w:space="0" w:color="auto"/>
            </w:tcBorders>
            <w:shd w:val="clear" w:color="000000" w:fill="E2EFDA"/>
            <w:vAlign w:val="center"/>
            <w:hideMark/>
          </w:tcPr>
          <w:p w:rsidR="00E1755B" w:rsidRDefault="008B40DF" w:rsidP="00E1755B">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8</w:t>
            </w:r>
            <w:r w:rsidR="00E1755B">
              <w:rPr>
                <w:rFonts w:ascii="Calibri" w:eastAsia="Times New Roman" w:hAnsi="Calibri" w:cs="Times New Roman"/>
                <w:color w:val="000000"/>
                <w:sz w:val="20"/>
                <w:szCs w:val="20"/>
              </w:rPr>
              <w:t>/</w:t>
            </w:r>
            <w:r>
              <w:rPr>
                <w:rFonts w:ascii="Calibri" w:eastAsia="Times New Roman" w:hAnsi="Calibri" w:cs="Times New Roman"/>
                <w:color w:val="000000"/>
                <w:sz w:val="20"/>
                <w:szCs w:val="20"/>
              </w:rPr>
              <w:t>03</w:t>
            </w:r>
            <w:r w:rsidR="00E1755B">
              <w:rPr>
                <w:rFonts w:ascii="Calibri" w:eastAsia="Times New Roman" w:hAnsi="Calibri" w:cs="Times New Roman"/>
                <w:color w:val="000000"/>
                <w:sz w:val="20"/>
                <w:szCs w:val="20"/>
              </w:rPr>
              <w:t>/202</w:t>
            </w:r>
            <w:r>
              <w:rPr>
                <w:rFonts w:ascii="Calibri" w:eastAsia="Times New Roman" w:hAnsi="Calibri" w:cs="Times New Roman"/>
                <w:color w:val="000000"/>
                <w:sz w:val="20"/>
                <w:szCs w:val="20"/>
              </w:rPr>
              <w:t>4</w:t>
            </w:r>
          </w:p>
          <w:p w:rsidR="00E1755B" w:rsidRDefault="00E1755B" w:rsidP="00E1755B">
            <w:pPr>
              <w:spacing w:after="0" w:line="240" w:lineRule="auto"/>
              <w:jc w:val="right"/>
              <w:rPr>
                <w:rFonts w:ascii="Calibri" w:eastAsia="Times New Roman" w:hAnsi="Calibri" w:cs="Times New Roman"/>
                <w:color w:val="000000"/>
                <w:sz w:val="20"/>
                <w:szCs w:val="20"/>
              </w:rPr>
            </w:pPr>
          </w:p>
          <w:p w:rsidR="00E1755B" w:rsidRPr="0051790E" w:rsidRDefault="00E1755B" w:rsidP="00E1755B">
            <w:pPr>
              <w:spacing w:after="0" w:line="240" w:lineRule="auto"/>
              <w:jc w:val="right"/>
              <w:rPr>
                <w:rFonts w:ascii="Calibri" w:eastAsia="Times New Roman" w:hAnsi="Calibri" w:cs="Times New Roman"/>
                <w:color w:val="000000"/>
                <w:sz w:val="20"/>
                <w:szCs w:val="20"/>
              </w:rPr>
            </w:pPr>
          </w:p>
        </w:tc>
        <w:tc>
          <w:tcPr>
            <w:tcW w:w="698" w:type="dxa"/>
            <w:tcBorders>
              <w:top w:val="nil"/>
              <w:left w:val="nil"/>
              <w:bottom w:val="single" w:sz="4" w:space="0" w:color="auto"/>
              <w:right w:val="single" w:sz="4" w:space="0" w:color="auto"/>
            </w:tcBorders>
            <w:shd w:val="clear" w:color="auto" w:fill="auto"/>
            <w:vAlign w:val="bottom"/>
            <w:hideMark/>
          </w:tcPr>
          <w:p w:rsidR="00E1755B" w:rsidRPr="0051790E" w:rsidRDefault="00E1755B" w:rsidP="00E1755B">
            <w:pPr>
              <w:spacing w:after="0" w:line="240" w:lineRule="auto"/>
              <w:rPr>
                <w:rFonts w:ascii="Calibri" w:eastAsia="Times New Roman" w:hAnsi="Calibri" w:cs="Times New Roman"/>
                <w:color w:val="000000"/>
                <w:sz w:val="20"/>
                <w:szCs w:val="20"/>
              </w:rPr>
            </w:pPr>
            <w:r w:rsidRPr="0051790E">
              <w:rPr>
                <w:rFonts w:ascii="Calibri" w:eastAsia="Times New Roman" w:hAnsi="Calibri" w:cs="Times New Roman"/>
                <w:color w:val="000000"/>
                <w:sz w:val="20"/>
                <w:szCs w:val="20"/>
              </w:rPr>
              <w:t>5PM - 9PM</w:t>
            </w:r>
          </w:p>
        </w:tc>
        <w:tc>
          <w:tcPr>
            <w:tcW w:w="1487" w:type="dxa"/>
            <w:gridSpan w:val="2"/>
            <w:tcBorders>
              <w:top w:val="nil"/>
              <w:left w:val="nil"/>
              <w:bottom w:val="single" w:sz="4" w:space="0" w:color="auto"/>
              <w:right w:val="single" w:sz="4" w:space="0" w:color="auto"/>
            </w:tcBorders>
            <w:shd w:val="clear" w:color="auto" w:fill="auto"/>
            <w:vAlign w:val="bottom"/>
            <w:hideMark/>
          </w:tcPr>
          <w:p w:rsidR="00E1755B" w:rsidRDefault="00E1755B" w:rsidP="00E1755B">
            <w:pPr>
              <w:spacing w:after="0" w:line="240" w:lineRule="auto"/>
              <w:rPr>
                <w:rFonts w:ascii="Calibri" w:eastAsia="Times New Roman" w:hAnsi="Calibri" w:cs="Times New Roman"/>
                <w:color w:val="000000"/>
                <w:sz w:val="20"/>
                <w:szCs w:val="20"/>
              </w:rPr>
            </w:pPr>
            <w:r w:rsidRPr="0051790E">
              <w:rPr>
                <w:rFonts w:ascii="Calibri" w:eastAsia="Times New Roman" w:hAnsi="Calibri" w:cs="Times New Roman"/>
                <w:color w:val="000000"/>
                <w:sz w:val="20"/>
                <w:szCs w:val="20"/>
              </w:rPr>
              <w:t>Mon/Wed/Sat</w:t>
            </w:r>
          </w:p>
          <w:p w:rsidR="00E1755B" w:rsidRPr="0051790E" w:rsidRDefault="00E1755B" w:rsidP="00E1755B">
            <w:pPr>
              <w:spacing w:after="0" w:line="240" w:lineRule="auto"/>
              <w:jc w:val="right"/>
              <w:rPr>
                <w:rFonts w:ascii="Calibri" w:eastAsia="Times New Roman" w:hAnsi="Calibri" w:cs="Times New Roman"/>
                <w:color w:val="000000"/>
                <w:sz w:val="20"/>
                <w:szCs w:val="20"/>
              </w:rPr>
            </w:pPr>
          </w:p>
        </w:tc>
        <w:tc>
          <w:tcPr>
            <w:tcW w:w="816" w:type="dxa"/>
            <w:gridSpan w:val="2"/>
            <w:tcBorders>
              <w:top w:val="nil"/>
              <w:left w:val="nil"/>
              <w:bottom w:val="single" w:sz="4" w:space="0" w:color="auto"/>
              <w:right w:val="single" w:sz="4" w:space="0" w:color="auto"/>
            </w:tcBorders>
            <w:shd w:val="clear" w:color="auto" w:fill="auto"/>
            <w:vAlign w:val="bottom"/>
            <w:hideMark/>
          </w:tcPr>
          <w:p w:rsidR="00E1755B" w:rsidRPr="0051790E" w:rsidRDefault="00E1755B" w:rsidP="00E1755B">
            <w:pPr>
              <w:spacing w:after="0" w:line="240" w:lineRule="auto"/>
              <w:rPr>
                <w:rFonts w:ascii="Calibri" w:eastAsia="Times New Roman" w:hAnsi="Calibri" w:cs="Times New Roman"/>
                <w:color w:val="000000"/>
                <w:sz w:val="20"/>
                <w:szCs w:val="20"/>
              </w:rPr>
            </w:pPr>
            <w:r w:rsidRPr="0051790E">
              <w:rPr>
                <w:rFonts w:ascii="Calibri" w:eastAsia="Times New Roman" w:hAnsi="Calibri" w:cs="Times New Roman"/>
                <w:color w:val="000000"/>
                <w:sz w:val="20"/>
                <w:szCs w:val="20"/>
              </w:rPr>
              <w:t>Online or In-Person</w:t>
            </w:r>
          </w:p>
        </w:tc>
        <w:tc>
          <w:tcPr>
            <w:tcW w:w="1767" w:type="dxa"/>
            <w:tcBorders>
              <w:top w:val="nil"/>
              <w:left w:val="nil"/>
              <w:bottom w:val="single" w:sz="4" w:space="0" w:color="auto"/>
              <w:right w:val="single" w:sz="4" w:space="0" w:color="auto"/>
            </w:tcBorders>
            <w:shd w:val="clear" w:color="000000" w:fill="E2EFDA"/>
            <w:vAlign w:val="center"/>
            <w:hideMark/>
          </w:tcPr>
          <w:p w:rsidR="00E1755B" w:rsidRPr="0051790E" w:rsidRDefault="00E1755B" w:rsidP="00E1755B">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140 hrs. Instruction/140</w:t>
            </w:r>
            <w:r w:rsidRPr="0051790E">
              <w:rPr>
                <w:rFonts w:ascii="Calibri" w:eastAsia="Times New Roman" w:hAnsi="Calibri" w:cs="Times New Roman"/>
                <w:color w:val="000000"/>
                <w:sz w:val="20"/>
                <w:szCs w:val="20"/>
              </w:rPr>
              <w:t xml:space="preserve"> hrs.</w:t>
            </w:r>
            <w:r>
              <w:rPr>
                <w:rFonts w:ascii="Calibri" w:eastAsia="Times New Roman" w:hAnsi="Calibri" w:cs="Times New Roman"/>
                <w:color w:val="000000"/>
                <w:sz w:val="20"/>
                <w:szCs w:val="20"/>
              </w:rPr>
              <w:t xml:space="preserve"> Externship</w:t>
            </w:r>
          </w:p>
        </w:tc>
      </w:tr>
      <w:tr w:rsidR="00E1755B" w:rsidRPr="0051790E" w:rsidTr="00E1755B">
        <w:trPr>
          <w:trHeight w:val="900"/>
        </w:trPr>
        <w:tc>
          <w:tcPr>
            <w:tcW w:w="2143" w:type="dxa"/>
            <w:tcBorders>
              <w:top w:val="nil"/>
              <w:left w:val="single" w:sz="4" w:space="0" w:color="auto"/>
              <w:bottom w:val="single" w:sz="4" w:space="0" w:color="auto"/>
              <w:right w:val="single" w:sz="4" w:space="0" w:color="auto"/>
            </w:tcBorders>
            <w:shd w:val="clear" w:color="000000" w:fill="E2EFDA"/>
            <w:vAlign w:val="center"/>
          </w:tcPr>
          <w:p w:rsidR="00E1755B" w:rsidRDefault="0012699B" w:rsidP="00E1755B">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CompTIA A+</w:t>
            </w:r>
          </w:p>
        </w:tc>
        <w:tc>
          <w:tcPr>
            <w:tcW w:w="1182" w:type="dxa"/>
            <w:gridSpan w:val="2"/>
            <w:tcBorders>
              <w:top w:val="nil"/>
              <w:left w:val="nil"/>
              <w:bottom w:val="single" w:sz="4" w:space="0" w:color="auto"/>
              <w:right w:val="single" w:sz="4" w:space="0" w:color="auto"/>
            </w:tcBorders>
            <w:shd w:val="clear" w:color="000000" w:fill="E2EFDA"/>
            <w:vAlign w:val="center"/>
          </w:tcPr>
          <w:p w:rsidR="00E1755B" w:rsidRDefault="00E1755B" w:rsidP="008B40DF">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4/</w:t>
            </w:r>
            <w:r w:rsidRPr="0051790E">
              <w:rPr>
                <w:rFonts w:ascii="Calibri" w:eastAsia="Times New Roman" w:hAnsi="Calibri" w:cs="Times New Roman"/>
                <w:color w:val="000000"/>
                <w:sz w:val="20"/>
                <w:szCs w:val="20"/>
              </w:rPr>
              <w:t>1</w:t>
            </w:r>
            <w:r w:rsidR="008B40DF">
              <w:rPr>
                <w:rFonts w:ascii="Calibri" w:eastAsia="Times New Roman" w:hAnsi="Calibri" w:cs="Times New Roman"/>
                <w:color w:val="000000"/>
                <w:sz w:val="20"/>
                <w:szCs w:val="20"/>
              </w:rPr>
              <w:t>5</w:t>
            </w:r>
            <w:r w:rsidRPr="0051790E">
              <w:rPr>
                <w:rFonts w:ascii="Calibri" w:eastAsia="Times New Roman" w:hAnsi="Calibri" w:cs="Times New Roman"/>
                <w:color w:val="000000"/>
                <w:sz w:val="20"/>
                <w:szCs w:val="20"/>
              </w:rPr>
              <w:t>/202</w:t>
            </w:r>
            <w:r w:rsidR="008B40DF">
              <w:rPr>
                <w:rFonts w:ascii="Calibri" w:eastAsia="Times New Roman" w:hAnsi="Calibri" w:cs="Times New Roman"/>
                <w:color w:val="000000"/>
                <w:sz w:val="20"/>
                <w:szCs w:val="20"/>
              </w:rPr>
              <w:t>4</w:t>
            </w:r>
          </w:p>
        </w:tc>
        <w:tc>
          <w:tcPr>
            <w:tcW w:w="1262" w:type="dxa"/>
            <w:gridSpan w:val="2"/>
            <w:tcBorders>
              <w:top w:val="nil"/>
              <w:left w:val="nil"/>
              <w:bottom w:val="single" w:sz="4" w:space="0" w:color="auto"/>
              <w:right w:val="single" w:sz="4" w:space="0" w:color="auto"/>
            </w:tcBorders>
            <w:shd w:val="clear" w:color="000000" w:fill="E2EFDA"/>
            <w:vAlign w:val="center"/>
          </w:tcPr>
          <w:p w:rsidR="00E1755B" w:rsidRDefault="00E1755B" w:rsidP="008B40DF">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7/</w:t>
            </w:r>
            <w:r w:rsidR="008B40DF">
              <w:rPr>
                <w:rFonts w:ascii="Calibri" w:eastAsia="Times New Roman" w:hAnsi="Calibri" w:cs="Times New Roman"/>
                <w:color w:val="000000"/>
                <w:sz w:val="20"/>
                <w:szCs w:val="20"/>
              </w:rPr>
              <w:t>06</w:t>
            </w:r>
            <w:r w:rsidRPr="0051790E">
              <w:rPr>
                <w:rFonts w:ascii="Calibri" w:eastAsia="Times New Roman" w:hAnsi="Calibri" w:cs="Times New Roman"/>
                <w:color w:val="000000"/>
                <w:sz w:val="20"/>
                <w:szCs w:val="20"/>
              </w:rPr>
              <w:t>/202</w:t>
            </w:r>
            <w:r w:rsidR="008B40DF">
              <w:rPr>
                <w:rFonts w:ascii="Calibri" w:eastAsia="Times New Roman" w:hAnsi="Calibri" w:cs="Times New Roman"/>
                <w:color w:val="000000"/>
                <w:sz w:val="20"/>
                <w:szCs w:val="20"/>
              </w:rPr>
              <w:t>4</w:t>
            </w:r>
          </w:p>
        </w:tc>
        <w:tc>
          <w:tcPr>
            <w:tcW w:w="698" w:type="dxa"/>
            <w:tcBorders>
              <w:top w:val="nil"/>
              <w:left w:val="nil"/>
              <w:bottom w:val="single" w:sz="4" w:space="0" w:color="auto"/>
              <w:right w:val="single" w:sz="4" w:space="0" w:color="auto"/>
            </w:tcBorders>
            <w:shd w:val="clear" w:color="auto" w:fill="auto"/>
            <w:vAlign w:val="bottom"/>
          </w:tcPr>
          <w:p w:rsidR="00E1755B" w:rsidRPr="0051790E" w:rsidRDefault="00E1755B" w:rsidP="00E1755B">
            <w:pPr>
              <w:spacing w:after="0" w:line="240" w:lineRule="auto"/>
              <w:rPr>
                <w:rFonts w:ascii="Calibri" w:eastAsia="Times New Roman" w:hAnsi="Calibri" w:cs="Times New Roman"/>
                <w:color w:val="000000"/>
                <w:sz w:val="20"/>
                <w:szCs w:val="20"/>
              </w:rPr>
            </w:pPr>
            <w:r w:rsidRPr="0051790E">
              <w:rPr>
                <w:rFonts w:ascii="Calibri" w:eastAsia="Times New Roman" w:hAnsi="Calibri" w:cs="Times New Roman"/>
                <w:color w:val="000000"/>
                <w:sz w:val="20"/>
                <w:szCs w:val="20"/>
              </w:rPr>
              <w:t>5PM - 9PM</w:t>
            </w:r>
          </w:p>
        </w:tc>
        <w:tc>
          <w:tcPr>
            <w:tcW w:w="1487" w:type="dxa"/>
            <w:gridSpan w:val="2"/>
            <w:tcBorders>
              <w:top w:val="nil"/>
              <w:left w:val="nil"/>
              <w:bottom w:val="single" w:sz="4" w:space="0" w:color="auto"/>
              <w:right w:val="single" w:sz="4" w:space="0" w:color="auto"/>
            </w:tcBorders>
            <w:shd w:val="clear" w:color="auto" w:fill="auto"/>
            <w:vAlign w:val="bottom"/>
          </w:tcPr>
          <w:p w:rsidR="00E1755B" w:rsidRDefault="00E1755B" w:rsidP="00E1755B">
            <w:pPr>
              <w:spacing w:after="0" w:line="240" w:lineRule="auto"/>
              <w:rPr>
                <w:rFonts w:ascii="Calibri" w:eastAsia="Times New Roman" w:hAnsi="Calibri" w:cs="Times New Roman"/>
                <w:color w:val="000000"/>
                <w:sz w:val="20"/>
                <w:szCs w:val="20"/>
              </w:rPr>
            </w:pPr>
            <w:r w:rsidRPr="0051790E">
              <w:rPr>
                <w:rFonts w:ascii="Calibri" w:eastAsia="Times New Roman" w:hAnsi="Calibri" w:cs="Times New Roman"/>
                <w:color w:val="000000"/>
                <w:sz w:val="20"/>
                <w:szCs w:val="20"/>
              </w:rPr>
              <w:t>Mon/Wed/Sat</w:t>
            </w:r>
          </w:p>
          <w:p w:rsidR="00E1755B" w:rsidRPr="0051790E" w:rsidRDefault="00E1755B" w:rsidP="00E1755B">
            <w:pPr>
              <w:spacing w:after="0" w:line="240" w:lineRule="auto"/>
              <w:jc w:val="right"/>
              <w:rPr>
                <w:rFonts w:ascii="Calibri" w:eastAsia="Times New Roman" w:hAnsi="Calibri" w:cs="Times New Roman"/>
                <w:color w:val="000000"/>
                <w:sz w:val="20"/>
                <w:szCs w:val="20"/>
              </w:rPr>
            </w:pPr>
          </w:p>
        </w:tc>
        <w:tc>
          <w:tcPr>
            <w:tcW w:w="816" w:type="dxa"/>
            <w:gridSpan w:val="2"/>
            <w:tcBorders>
              <w:top w:val="nil"/>
              <w:left w:val="nil"/>
              <w:bottom w:val="single" w:sz="4" w:space="0" w:color="auto"/>
              <w:right w:val="single" w:sz="4" w:space="0" w:color="auto"/>
            </w:tcBorders>
            <w:shd w:val="clear" w:color="auto" w:fill="auto"/>
            <w:vAlign w:val="bottom"/>
          </w:tcPr>
          <w:p w:rsidR="00E1755B" w:rsidRPr="0051790E" w:rsidRDefault="00E1755B" w:rsidP="00E1755B">
            <w:pPr>
              <w:spacing w:after="0" w:line="240" w:lineRule="auto"/>
              <w:rPr>
                <w:rFonts w:ascii="Calibri" w:eastAsia="Times New Roman" w:hAnsi="Calibri" w:cs="Times New Roman"/>
                <w:color w:val="000000"/>
                <w:sz w:val="20"/>
                <w:szCs w:val="20"/>
              </w:rPr>
            </w:pPr>
            <w:r w:rsidRPr="0051790E">
              <w:rPr>
                <w:rFonts w:ascii="Calibri" w:eastAsia="Times New Roman" w:hAnsi="Calibri" w:cs="Times New Roman"/>
                <w:color w:val="000000"/>
                <w:sz w:val="20"/>
                <w:szCs w:val="20"/>
              </w:rPr>
              <w:t>Online or In-Person</w:t>
            </w:r>
          </w:p>
        </w:tc>
        <w:tc>
          <w:tcPr>
            <w:tcW w:w="1767" w:type="dxa"/>
            <w:tcBorders>
              <w:top w:val="nil"/>
              <w:left w:val="nil"/>
              <w:bottom w:val="single" w:sz="4" w:space="0" w:color="auto"/>
              <w:right w:val="single" w:sz="4" w:space="0" w:color="auto"/>
            </w:tcBorders>
            <w:shd w:val="clear" w:color="000000" w:fill="E2EFDA"/>
            <w:vAlign w:val="center"/>
          </w:tcPr>
          <w:p w:rsidR="00E1755B" w:rsidRDefault="00E1755B" w:rsidP="00E1755B">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140 hrs.</w:t>
            </w:r>
          </w:p>
        </w:tc>
      </w:tr>
      <w:tr w:rsidR="00E1755B" w:rsidRPr="0051790E" w:rsidTr="00E1755B">
        <w:trPr>
          <w:trHeight w:val="900"/>
        </w:trPr>
        <w:tc>
          <w:tcPr>
            <w:tcW w:w="2143" w:type="dxa"/>
            <w:tcBorders>
              <w:top w:val="nil"/>
              <w:left w:val="single" w:sz="4" w:space="0" w:color="auto"/>
              <w:bottom w:val="single" w:sz="4" w:space="0" w:color="auto"/>
              <w:right w:val="single" w:sz="4" w:space="0" w:color="auto"/>
            </w:tcBorders>
            <w:shd w:val="clear" w:color="000000" w:fill="E2EFDA"/>
            <w:vAlign w:val="center"/>
            <w:hideMark/>
          </w:tcPr>
          <w:p w:rsidR="0012699B" w:rsidRDefault="0012699B" w:rsidP="0012699B">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Computer Support Specialist, Clinical Medical Assisting Technologist</w:t>
            </w:r>
          </w:p>
          <w:p w:rsidR="00E1755B" w:rsidRDefault="00E1755B" w:rsidP="00E1755B">
            <w:pPr>
              <w:spacing w:after="0" w:line="240" w:lineRule="auto"/>
              <w:rPr>
                <w:rFonts w:ascii="Times New Roman" w:eastAsia="Times New Roman" w:hAnsi="Times New Roman" w:cs="Times New Roman"/>
                <w:color w:val="000000"/>
                <w:sz w:val="20"/>
                <w:szCs w:val="20"/>
              </w:rPr>
            </w:pPr>
          </w:p>
          <w:p w:rsidR="00E1755B" w:rsidRPr="0051790E" w:rsidRDefault="00E1755B" w:rsidP="00E1755B">
            <w:pPr>
              <w:spacing w:after="0" w:line="240" w:lineRule="auto"/>
              <w:rPr>
                <w:rFonts w:ascii="Times New Roman" w:eastAsia="Times New Roman" w:hAnsi="Times New Roman" w:cs="Times New Roman"/>
                <w:color w:val="000000"/>
                <w:sz w:val="20"/>
                <w:szCs w:val="20"/>
              </w:rPr>
            </w:pPr>
          </w:p>
        </w:tc>
        <w:tc>
          <w:tcPr>
            <w:tcW w:w="1182" w:type="dxa"/>
            <w:gridSpan w:val="2"/>
            <w:tcBorders>
              <w:top w:val="nil"/>
              <w:left w:val="nil"/>
              <w:bottom w:val="single" w:sz="4" w:space="0" w:color="auto"/>
              <w:right w:val="single" w:sz="4" w:space="0" w:color="auto"/>
            </w:tcBorders>
            <w:shd w:val="clear" w:color="000000" w:fill="E2EFDA"/>
            <w:vAlign w:val="center"/>
            <w:hideMark/>
          </w:tcPr>
          <w:p w:rsidR="00E1755B" w:rsidRPr="0051790E" w:rsidRDefault="00E1755B" w:rsidP="008B40DF">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4</w:t>
            </w:r>
            <w:r w:rsidRPr="0051790E">
              <w:rPr>
                <w:rFonts w:ascii="Calibri" w:eastAsia="Times New Roman" w:hAnsi="Calibri" w:cs="Times New Roman"/>
                <w:color w:val="000000"/>
                <w:sz w:val="20"/>
                <w:szCs w:val="20"/>
              </w:rPr>
              <w:t>/</w:t>
            </w:r>
            <w:r w:rsidR="008B40DF">
              <w:rPr>
                <w:rFonts w:ascii="Calibri" w:eastAsia="Times New Roman" w:hAnsi="Calibri" w:cs="Times New Roman"/>
                <w:color w:val="000000"/>
                <w:sz w:val="20"/>
                <w:szCs w:val="20"/>
              </w:rPr>
              <w:t>16</w:t>
            </w:r>
            <w:r w:rsidRPr="0051790E">
              <w:rPr>
                <w:rFonts w:ascii="Calibri" w:eastAsia="Times New Roman" w:hAnsi="Calibri" w:cs="Times New Roman"/>
                <w:color w:val="000000"/>
                <w:sz w:val="20"/>
                <w:szCs w:val="20"/>
              </w:rPr>
              <w:t>/202</w:t>
            </w:r>
            <w:r w:rsidR="008B40DF">
              <w:rPr>
                <w:rFonts w:ascii="Calibri" w:eastAsia="Times New Roman" w:hAnsi="Calibri" w:cs="Times New Roman"/>
                <w:color w:val="000000"/>
                <w:sz w:val="20"/>
                <w:szCs w:val="20"/>
              </w:rPr>
              <w:t>4</w:t>
            </w:r>
          </w:p>
        </w:tc>
        <w:tc>
          <w:tcPr>
            <w:tcW w:w="1262" w:type="dxa"/>
            <w:gridSpan w:val="2"/>
            <w:tcBorders>
              <w:top w:val="nil"/>
              <w:left w:val="nil"/>
              <w:bottom w:val="single" w:sz="4" w:space="0" w:color="auto"/>
              <w:right w:val="single" w:sz="4" w:space="0" w:color="auto"/>
            </w:tcBorders>
            <w:shd w:val="clear" w:color="000000" w:fill="E2EFDA"/>
            <w:vAlign w:val="center"/>
            <w:hideMark/>
          </w:tcPr>
          <w:p w:rsidR="00E1755B" w:rsidRDefault="008B40DF" w:rsidP="00E1755B">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9</w:t>
            </w:r>
            <w:r w:rsidR="00E1755B" w:rsidRPr="0051790E">
              <w:rPr>
                <w:rFonts w:ascii="Calibri" w:eastAsia="Times New Roman" w:hAnsi="Calibri" w:cs="Times New Roman"/>
                <w:color w:val="000000"/>
                <w:sz w:val="20"/>
                <w:szCs w:val="20"/>
              </w:rPr>
              <w:t>/</w:t>
            </w:r>
            <w:r>
              <w:rPr>
                <w:rFonts w:ascii="Calibri" w:eastAsia="Times New Roman" w:hAnsi="Calibri" w:cs="Times New Roman"/>
                <w:color w:val="000000"/>
                <w:sz w:val="20"/>
                <w:szCs w:val="20"/>
              </w:rPr>
              <w:t>28</w:t>
            </w:r>
            <w:r w:rsidR="00E1755B" w:rsidRPr="0051790E">
              <w:rPr>
                <w:rFonts w:ascii="Calibri" w:eastAsia="Times New Roman" w:hAnsi="Calibri" w:cs="Times New Roman"/>
                <w:color w:val="000000"/>
                <w:sz w:val="20"/>
                <w:szCs w:val="20"/>
              </w:rPr>
              <w:t>/202</w:t>
            </w:r>
            <w:r>
              <w:rPr>
                <w:rFonts w:ascii="Calibri" w:eastAsia="Times New Roman" w:hAnsi="Calibri" w:cs="Times New Roman"/>
                <w:color w:val="000000"/>
                <w:sz w:val="20"/>
                <w:szCs w:val="20"/>
              </w:rPr>
              <w:t>4</w:t>
            </w:r>
          </w:p>
          <w:p w:rsidR="00E1755B" w:rsidRDefault="00E1755B" w:rsidP="00E1755B">
            <w:pPr>
              <w:spacing w:after="0" w:line="240" w:lineRule="auto"/>
              <w:jc w:val="right"/>
              <w:rPr>
                <w:rFonts w:ascii="Calibri" w:eastAsia="Times New Roman" w:hAnsi="Calibri" w:cs="Times New Roman"/>
                <w:color w:val="000000"/>
                <w:sz w:val="20"/>
                <w:szCs w:val="20"/>
              </w:rPr>
            </w:pPr>
          </w:p>
          <w:p w:rsidR="00E1755B" w:rsidRPr="0051790E" w:rsidRDefault="00E1755B" w:rsidP="00E1755B">
            <w:pPr>
              <w:spacing w:after="0" w:line="240" w:lineRule="auto"/>
              <w:jc w:val="right"/>
              <w:rPr>
                <w:rFonts w:ascii="Calibri" w:eastAsia="Times New Roman" w:hAnsi="Calibri" w:cs="Times New Roman"/>
                <w:color w:val="000000"/>
                <w:sz w:val="20"/>
                <w:szCs w:val="20"/>
              </w:rPr>
            </w:pPr>
          </w:p>
        </w:tc>
        <w:tc>
          <w:tcPr>
            <w:tcW w:w="698" w:type="dxa"/>
            <w:tcBorders>
              <w:top w:val="nil"/>
              <w:left w:val="nil"/>
              <w:bottom w:val="single" w:sz="4" w:space="0" w:color="auto"/>
              <w:right w:val="single" w:sz="4" w:space="0" w:color="auto"/>
            </w:tcBorders>
            <w:shd w:val="clear" w:color="auto" w:fill="auto"/>
            <w:vAlign w:val="bottom"/>
            <w:hideMark/>
          </w:tcPr>
          <w:p w:rsidR="00E1755B" w:rsidRPr="0051790E" w:rsidRDefault="00E1755B" w:rsidP="00E1755B">
            <w:pPr>
              <w:spacing w:after="0" w:line="240" w:lineRule="auto"/>
              <w:rPr>
                <w:rFonts w:ascii="Calibri" w:eastAsia="Times New Roman" w:hAnsi="Calibri" w:cs="Times New Roman"/>
                <w:color w:val="000000"/>
                <w:sz w:val="20"/>
                <w:szCs w:val="20"/>
              </w:rPr>
            </w:pPr>
            <w:r w:rsidRPr="0051790E">
              <w:rPr>
                <w:rFonts w:ascii="Calibri" w:eastAsia="Times New Roman" w:hAnsi="Calibri" w:cs="Times New Roman"/>
                <w:color w:val="000000"/>
                <w:sz w:val="20"/>
                <w:szCs w:val="20"/>
              </w:rPr>
              <w:t>5PM - 9PM</w:t>
            </w:r>
          </w:p>
        </w:tc>
        <w:tc>
          <w:tcPr>
            <w:tcW w:w="1487" w:type="dxa"/>
            <w:gridSpan w:val="2"/>
            <w:tcBorders>
              <w:top w:val="nil"/>
              <w:left w:val="nil"/>
              <w:bottom w:val="single" w:sz="4" w:space="0" w:color="auto"/>
              <w:right w:val="single" w:sz="4" w:space="0" w:color="auto"/>
            </w:tcBorders>
            <w:shd w:val="clear" w:color="auto" w:fill="auto"/>
            <w:vAlign w:val="bottom"/>
            <w:hideMark/>
          </w:tcPr>
          <w:p w:rsidR="00E1755B" w:rsidRDefault="00E1755B" w:rsidP="00E1755B">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Tues/Thurs/Sat</w:t>
            </w:r>
          </w:p>
          <w:p w:rsidR="00E1755B" w:rsidRPr="0051790E" w:rsidRDefault="00E1755B" w:rsidP="00E1755B">
            <w:pPr>
              <w:spacing w:after="0" w:line="240" w:lineRule="auto"/>
              <w:rPr>
                <w:rFonts w:ascii="Calibri" w:eastAsia="Times New Roman" w:hAnsi="Calibri" w:cs="Times New Roman"/>
                <w:color w:val="000000"/>
                <w:sz w:val="20"/>
                <w:szCs w:val="20"/>
              </w:rPr>
            </w:pPr>
          </w:p>
        </w:tc>
        <w:tc>
          <w:tcPr>
            <w:tcW w:w="816" w:type="dxa"/>
            <w:gridSpan w:val="2"/>
            <w:tcBorders>
              <w:top w:val="nil"/>
              <w:left w:val="nil"/>
              <w:bottom w:val="single" w:sz="4" w:space="0" w:color="auto"/>
              <w:right w:val="single" w:sz="4" w:space="0" w:color="auto"/>
            </w:tcBorders>
            <w:shd w:val="clear" w:color="auto" w:fill="auto"/>
            <w:vAlign w:val="bottom"/>
            <w:hideMark/>
          </w:tcPr>
          <w:p w:rsidR="00E1755B" w:rsidRPr="0051790E" w:rsidRDefault="00E1755B" w:rsidP="00E1755B">
            <w:pPr>
              <w:spacing w:after="0" w:line="240" w:lineRule="auto"/>
              <w:rPr>
                <w:rFonts w:ascii="Calibri" w:eastAsia="Times New Roman" w:hAnsi="Calibri" w:cs="Times New Roman"/>
                <w:color w:val="000000"/>
                <w:sz w:val="20"/>
                <w:szCs w:val="20"/>
              </w:rPr>
            </w:pPr>
            <w:r w:rsidRPr="0051790E">
              <w:rPr>
                <w:rFonts w:ascii="Calibri" w:eastAsia="Times New Roman" w:hAnsi="Calibri" w:cs="Times New Roman"/>
                <w:color w:val="000000"/>
                <w:sz w:val="20"/>
                <w:szCs w:val="20"/>
              </w:rPr>
              <w:t>Online or In-Person</w:t>
            </w:r>
          </w:p>
        </w:tc>
        <w:tc>
          <w:tcPr>
            <w:tcW w:w="1767" w:type="dxa"/>
            <w:tcBorders>
              <w:top w:val="nil"/>
              <w:left w:val="nil"/>
              <w:bottom w:val="single" w:sz="4" w:space="0" w:color="auto"/>
              <w:right w:val="single" w:sz="4" w:space="0" w:color="auto"/>
            </w:tcBorders>
            <w:shd w:val="clear" w:color="000000" w:fill="E2EFDA"/>
            <w:vAlign w:val="center"/>
            <w:hideMark/>
          </w:tcPr>
          <w:p w:rsidR="00E1755B" w:rsidRDefault="0012699B" w:rsidP="00E1755B">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60</w:t>
            </w:r>
            <w:r w:rsidR="00E1755B">
              <w:rPr>
                <w:rFonts w:ascii="Calibri" w:eastAsia="Times New Roman" w:hAnsi="Calibri" w:cs="Times New Roman"/>
                <w:color w:val="000000"/>
                <w:sz w:val="20"/>
                <w:szCs w:val="20"/>
              </w:rPr>
              <w:t>0</w:t>
            </w:r>
            <w:r>
              <w:rPr>
                <w:rFonts w:ascii="Calibri" w:eastAsia="Times New Roman" w:hAnsi="Calibri" w:cs="Times New Roman"/>
                <w:color w:val="000000"/>
                <w:sz w:val="20"/>
                <w:szCs w:val="20"/>
              </w:rPr>
              <w:t xml:space="preserve"> </w:t>
            </w:r>
            <w:r w:rsidR="00E1755B">
              <w:rPr>
                <w:rFonts w:ascii="Calibri" w:eastAsia="Times New Roman" w:hAnsi="Calibri" w:cs="Times New Roman"/>
                <w:color w:val="000000"/>
                <w:sz w:val="20"/>
                <w:szCs w:val="20"/>
              </w:rPr>
              <w:t>hrs</w:t>
            </w:r>
            <w:r>
              <w:rPr>
                <w:rFonts w:ascii="Calibri" w:eastAsia="Times New Roman" w:hAnsi="Calibri" w:cs="Times New Roman"/>
                <w:color w:val="000000"/>
                <w:sz w:val="20"/>
                <w:szCs w:val="20"/>
              </w:rPr>
              <w:t>.</w:t>
            </w:r>
          </w:p>
          <w:p w:rsidR="00E1755B" w:rsidRDefault="00E1755B" w:rsidP="00E1755B">
            <w:pPr>
              <w:spacing w:after="0" w:line="240" w:lineRule="auto"/>
              <w:rPr>
                <w:rFonts w:ascii="Calibri" w:eastAsia="Times New Roman" w:hAnsi="Calibri" w:cs="Times New Roman"/>
                <w:color w:val="000000"/>
                <w:sz w:val="20"/>
                <w:szCs w:val="20"/>
              </w:rPr>
            </w:pPr>
          </w:p>
          <w:p w:rsidR="00E1755B" w:rsidRPr="0051790E" w:rsidRDefault="00E1755B" w:rsidP="00E1755B">
            <w:pPr>
              <w:spacing w:after="0" w:line="240" w:lineRule="auto"/>
              <w:rPr>
                <w:rFonts w:ascii="Calibri" w:eastAsia="Times New Roman" w:hAnsi="Calibri" w:cs="Times New Roman"/>
                <w:color w:val="000000"/>
                <w:sz w:val="20"/>
                <w:szCs w:val="20"/>
              </w:rPr>
            </w:pPr>
          </w:p>
        </w:tc>
      </w:tr>
      <w:tr w:rsidR="00E1755B" w:rsidRPr="0051790E" w:rsidTr="00E1755B">
        <w:trPr>
          <w:trHeight w:val="900"/>
        </w:trPr>
        <w:tc>
          <w:tcPr>
            <w:tcW w:w="2143" w:type="dxa"/>
            <w:tcBorders>
              <w:top w:val="nil"/>
              <w:left w:val="single" w:sz="4" w:space="0" w:color="auto"/>
              <w:bottom w:val="single" w:sz="4" w:space="0" w:color="auto"/>
              <w:right w:val="single" w:sz="4" w:space="0" w:color="auto"/>
            </w:tcBorders>
            <w:shd w:val="clear" w:color="000000" w:fill="E2EFDA"/>
            <w:vAlign w:val="center"/>
          </w:tcPr>
          <w:p w:rsidR="00E1755B" w:rsidRPr="0051790E" w:rsidRDefault="00E1755B" w:rsidP="00E1755B">
            <w:pPr>
              <w:spacing w:after="0" w:line="240" w:lineRule="auto"/>
              <w:rPr>
                <w:rFonts w:ascii="Times New Roman" w:eastAsia="Times New Roman" w:hAnsi="Times New Roman" w:cs="Times New Roman"/>
                <w:color w:val="000000"/>
                <w:sz w:val="20"/>
                <w:szCs w:val="20"/>
              </w:rPr>
            </w:pPr>
            <w:r w:rsidRPr="0051790E">
              <w:rPr>
                <w:rFonts w:ascii="Times New Roman" w:eastAsia="Times New Roman" w:hAnsi="Times New Roman" w:cs="Times New Roman"/>
                <w:color w:val="000000"/>
                <w:sz w:val="20"/>
                <w:szCs w:val="20"/>
              </w:rPr>
              <w:t>PT</w:t>
            </w:r>
          </w:p>
        </w:tc>
        <w:tc>
          <w:tcPr>
            <w:tcW w:w="1182" w:type="dxa"/>
            <w:gridSpan w:val="2"/>
            <w:tcBorders>
              <w:top w:val="nil"/>
              <w:left w:val="nil"/>
              <w:bottom w:val="single" w:sz="4" w:space="0" w:color="auto"/>
              <w:right w:val="single" w:sz="4" w:space="0" w:color="auto"/>
            </w:tcBorders>
            <w:shd w:val="clear" w:color="000000" w:fill="E2EFDA"/>
            <w:vAlign w:val="center"/>
          </w:tcPr>
          <w:p w:rsidR="00E1755B" w:rsidRDefault="00E1755B" w:rsidP="008B40DF">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4/1</w:t>
            </w:r>
            <w:r w:rsidR="008B40DF">
              <w:rPr>
                <w:rFonts w:ascii="Calibri" w:eastAsia="Times New Roman" w:hAnsi="Calibri" w:cs="Times New Roman"/>
                <w:color w:val="000000"/>
                <w:sz w:val="20"/>
                <w:szCs w:val="20"/>
              </w:rPr>
              <w:t>6</w:t>
            </w:r>
            <w:r>
              <w:rPr>
                <w:rFonts w:ascii="Calibri" w:eastAsia="Times New Roman" w:hAnsi="Calibri" w:cs="Times New Roman"/>
                <w:color w:val="000000"/>
                <w:sz w:val="20"/>
                <w:szCs w:val="20"/>
              </w:rPr>
              <w:t>/202</w:t>
            </w:r>
            <w:r w:rsidR="008B40DF">
              <w:rPr>
                <w:rFonts w:ascii="Calibri" w:eastAsia="Times New Roman" w:hAnsi="Calibri" w:cs="Times New Roman"/>
                <w:color w:val="000000"/>
                <w:sz w:val="20"/>
                <w:szCs w:val="20"/>
              </w:rPr>
              <w:t>4</w:t>
            </w:r>
          </w:p>
        </w:tc>
        <w:tc>
          <w:tcPr>
            <w:tcW w:w="1262" w:type="dxa"/>
            <w:gridSpan w:val="2"/>
            <w:tcBorders>
              <w:top w:val="nil"/>
              <w:left w:val="nil"/>
              <w:bottom w:val="single" w:sz="4" w:space="0" w:color="auto"/>
              <w:right w:val="single" w:sz="4" w:space="0" w:color="auto"/>
            </w:tcBorders>
            <w:shd w:val="clear" w:color="000000" w:fill="E2EFDA"/>
            <w:vAlign w:val="center"/>
          </w:tcPr>
          <w:p w:rsidR="00E1755B" w:rsidRDefault="00E1755B" w:rsidP="008B40DF">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6/1</w:t>
            </w:r>
            <w:r w:rsidR="008B40DF">
              <w:rPr>
                <w:rFonts w:ascii="Calibri" w:eastAsia="Times New Roman" w:hAnsi="Calibri" w:cs="Times New Roman"/>
                <w:color w:val="000000"/>
                <w:sz w:val="20"/>
                <w:szCs w:val="20"/>
              </w:rPr>
              <w:t>5</w:t>
            </w:r>
            <w:r>
              <w:rPr>
                <w:rFonts w:ascii="Calibri" w:eastAsia="Times New Roman" w:hAnsi="Calibri" w:cs="Times New Roman"/>
                <w:color w:val="000000"/>
                <w:sz w:val="20"/>
                <w:szCs w:val="20"/>
              </w:rPr>
              <w:t>/202</w:t>
            </w:r>
            <w:r w:rsidR="008B40DF">
              <w:rPr>
                <w:rFonts w:ascii="Calibri" w:eastAsia="Times New Roman" w:hAnsi="Calibri" w:cs="Times New Roman"/>
                <w:color w:val="000000"/>
                <w:sz w:val="20"/>
                <w:szCs w:val="20"/>
              </w:rPr>
              <w:t>4</w:t>
            </w:r>
          </w:p>
        </w:tc>
        <w:tc>
          <w:tcPr>
            <w:tcW w:w="698" w:type="dxa"/>
            <w:tcBorders>
              <w:top w:val="nil"/>
              <w:left w:val="nil"/>
              <w:bottom w:val="single" w:sz="4" w:space="0" w:color="auto"/>
              <w:right w:val="single" w:sz="4" w:space="0" w:color="auto"/>
            </w:tcBorders>
            <w:shd w:val="clear" w:color="auto" w:fill="auto"/>
            <w:vAlign w:val="bottom"/>
          </w:tcPr>
          <w:p w:rsidR="00E1755B" w:rsidRPr="0051790E" w:rsidRDefault="00E1755B" w:rsidP="00E1755B">
            <w:pPr>
              <w:spacing w:after="0" w:line="240" w:lineRule="auto"/>
              <w:rPr>
                <w:rFonts w:ascii="Calibri" w:eastAsia="Times New Roman" w:hAnsi="Calibri" w:cs="Times New Roman"/>
                <w:color w:val="000000"/>
                <w:sz w:val="20"/>
                <w:szCs w:val="20"/>
              </w:rPr>
            </w:pPr>
            <w:r w:rsidRPr="0051790E">
              <w:rPr>
                <w:rFonts w:ascii="Calibri" w:eastAsia="Times New Roman" w:hAnsi="Calibri" w:cs="Times New Roman"/>
                <w:color w:val="000000"/>
                <w:sz w:val="20"/>
                <w:szCs w:val="20"/>
              </w:rPr>
              <w:t>5PM - 9PM</w:t>
            </w:r>
          </w:p>
        </w:tc>
        <w:tc>
          <w:tcPr>
            <w:tcW w:w="1487" w:type="dxa"/>
            <w:gridSpan w:val="2"/>
            <w:tcBorders>
              <w:top w:val="nil"/>
              <w:left w:val="nil"/>
              <w:bottom w:val="single" w:sz="4" w:space="0" w:color="auto"/>
              <w:right w:val="single" w:sz="4" w:space="0" w:color="auto"/>
            </w:tcBorders>
            <w:shd w:val="clear" w:color="auto" w:fill="auto"/>
            <w:vAlign w:val="bottom"/>
          </w:tcPr>
          <w:p w:rsidR="00E1755B" w:rsidRDefault="00E1755B" w:rsidP="00E1755B">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Tues/Thurs/Sat</w:t>
            </w:r>
          </w:p>
          <w:p w:rsidR="00E1755B" w:rsidRDefault="00E1755B" w:rsidP="00E1755B">
            <w:pPr>
              <w:spacing w:after="0" w:line="240" w:lineRule="auto"/>
              <w:jc w:val="right"/>
              <w:rPr>
                <w:rFonts w:ascii="Calibri" w:eastAsia="Times New Roman" w:hAnsi="Calibri" w:cs="Times New Roman"/>
                <w:color w:val="000000"/>
                <w:sz w:val="20"/>
                <w:szCs w:val="20"/>
              </w:rPr>
            </w:pPr>
          </w:p>
        </w:tc>
        <w:tc>
          <w:tcPr>
            <w:tcW w:w="816" w:type="dxa"/>
            <w:gridSpan w:val="2"/>
            <w:tcBorders>
              <w:top w:val="nil"/>
              <w:left w:val="nil"/>
              <w:bottom w:val="single" w:sz="4" w:space="0" w:color="auto"/>
              <w:right w:val="single" w:sz="4" w:space="0" w:color="auto"/>
            </w:tcBorders>
            <w:shd w:val="clear" w:color="auto" w:fill="auto"/>
            <w:vAlign w:val="bottom"/>
          </w:tcPr>
          <w:p w:rsidR="00E1755B" w:rsidRPr="0051790E" w:rsidRDefault="00E1755B" w:rsidP="00E1755B">
            <w:pPr>
              <w:spacing w:after="0" w:line="240" w:lineRule="auto"/>
              <w:rPr>
                <w:rFonts w:ascii="Calibri" w:eastAsia="Times New Roman" w:hAnsi="Calibri" w:cs="Times New Roman"/>
                <w:color w:val="000000"/>
                <w:sz w:val="20"/>
                <w:szCs w:val="20"/>
              </w:rPr>
            </w:pPr>
            <w:r w:rsidRPr="0051790E">
              <w:rPr>
                <w:rFonts w:ascii="Calibri" w:eastAsia="Times New Roman" w:hAnsi="Calibri" w:cs="Times New Roman"/>
                <w:color w:val="000000"/>
                <w:sz w:val="20"/>
                <w:szCs w:val="20"/>
              </w:rPr>
              <w:t>Online or In-Person</w:t>
            </w:r>
          </w:p>
        </w:tc>
        <w:tc>
          <w:tcPr>
            <w:tcW w:w="1767" w:type="dxa"/>
            <w:tcBorders>
              <w:top w:val="nil"/>
              <w:left w:val="nil"/>
              <w:bottom w:val="single" w:sz="4" w:space="0" w:color="auto"/>
              <w:right w:val="single" w:sz="4" w:space="0" w:color="auto"/>
            </w:tcBorders>
            <w:shd w:val="clear" w:color="000000" w:fill="E2EFDA"/>
            <w:vAlign w:val="center"/>
          </w:tcPr>
          <w:p w:rsidR="00E1755B" w:rsidRDefault="00E1755B" w:rsidP="00E1755B">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1</w:t>
            </w:r>
            <w:r w:rsidRPr="0051790E">
              <w:rPr>
                <w:rFonts w:ascii="Calibri" w:eastAsia="Times New Roman" w:hAnsi="Calibri" w:cs="Times New Roman"/>
                <w:color w:val="000000"/>
                <w:sz w:val="20"/>
                <w:szCs w:val="20"/>
              </w:rPr>
              <w:t>0</w:t>
            </w:r>
            <w:r>
              <w:rPr>
                <w:rFonts w:ascii="Calibri" w:eastAsia="Times New Roman" w:hAnsi="Calibri" w:cs="Times New Roman"/>
                <w:color w:val="000000"/>
                <w:sz w:val="20"/>
                <w:szCs w:val="20"/>
              </w:rPr>
              <w:t>8</w:t>
            </w:r>
            <w:r w:rsidRPr="0051790E">
              <w:rPr>
                <w:rFonts w:ascii="Calibri" w:eastAsia="Times New Roman" w:hAnsi="Calibri" w:cs="Times New Roman"/>
                <w:color w:val="000000"/>
                <w:sz w:val="20"/>
                <w:szCs w:val="20"/>
              </w:rPr>
              <w:t xml:space="preserve"> hrs.</w:t>
            </w:r>
          </w:p>
        </w:tc>
      </w:tr>
      <w:tr w:rsidR="00E1755B" w:rsidRPr="0051790E" w:rsidTr="00E1755B">
        <w:trPr>
          <w:trHeight w:val="900"/>
        </w:trPr>
        <w:tc>
          <w:tcPr>
            <w:tcW w:w="2143" w:type="dxa"/>
            <w:tcBorders>
              <w:top w:val="nil"/>
              <w:left w:val="single" w:sz="4" w:space="0" w:color="auto"/>
              <w:bottom w:val="single" w:sz="4" w:space="0" w:color="auto"/>
              <w:right w:val="single" w:sz="4" w:space="0" w:color="auto"/>
            </w:tcBorders>
            <w:shd w:val="clear" w:color="000000" w:fill="E2EFDA"/>
            <w:vAlign w:val="center"/>
            <w:hideMark/>
          </w:tcPr>
          <w:p w:rsidR="00E1755B" w:rsidRDefault="00E1755B" w:rsidP="00E1755B">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CMA</w:t>
            </w:r>
          </w:p>
          <w:p w:rsidR="00E1755B" w:rsidRPr="0051790E" w:rsidRDefault="00E1755B" w:rsidP="00E1755B">
            <w:pPr>
              <w:spacing w:after="0" w:line="240" w:lineRule="auto"/>
              <w:rPr>
                <w:rFonts w:ascii="Times New Roman" w:eastAsia="Times New Roman" w:hAnsi="Times New Roman" w:cs="Times New Roman"/>
                <w:color w:val="000000"/>
                <w:sz w:val="20"/>
                <w:szCs w:val="20"/>
              </w:rPr>
            </w:pPr>
          </w:p>
        </w:tc>
        <w:tc>
          <w:tcPr>
            <w:tcW w:w="1182" w:type="dxa"/>
            <w:gridSpan w:val="2"/>
            <w:tcBorders>
              <w:top w:val="nil"/>
              <w:left w:val="nil"/>
              <w:bottom w:val="single" w:sz="4" w:space="0" w:color="auto"/>
              <w:right w:val="single" w:sz="4" w:space="0" w:color="auto"/>
            </w:tcBorders>
            <w:shd w:val="clear" w:color="000000" w:fill="E2EFDA"/>
            <w:vAlign w:val="center"/>
            <w:hideMark/>
          </w:tcPr>
          <w:p w:rsidR="00E1755B" w:rsidRPr="0051790E" w:rsidRDefault="00E1755B" w:rsidP="008B40DF">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5</w:t>
            </w:r>
            <w:r w:rsidRPr="0051790E">
              <w:rPr>
                <w:rFonts w:ascii="Calibri" w:eastAsia="Times New Roman" w:hAnsi="Calibri" w:cs="Times New Roman"/>
                <w:color w:val="000000"/>
                <w:sz w:val="20"/>
                <w:szCs w:val="20"/>
              </w:rPr>
              <w:t>/</w:t>
            </w:r>
            <w:r w:rsidR="008B40DF">
              <w:rPr>
                <w:rFonts w:ascii="Calibri" w:eastAsia="Times New Roman" w:hAnsi="Calibri" w:cs="Times New Roman"/>
                <w:color w:val="000000"/>
                <w:sz w:val="20"/>
                <w:szCs w:val="20"/>
              </w:rPr>
              <w:t>21</w:t>
            </w:r>
            <w:r w:rsidRPr="0051790E">
              <w:rPr>
                <w:rFonts w:ascii="Calibri" w:eastAsia="Times New Roman" w:hAnsi="Calibri" w:cs="Times New Roman"/>
                <w:color w:val="000000"/>
                <w:sz w:val="20"/>
                <w:szCs w:val="20"/>
              </w:rPr>
              <w:t>/202</w:t>
            </w:r>
            <w:r w:rsidR="008B40DF">
              <w:rPr>
                <w:rFonts w:ascii="Calibri" w:eastAsia="Times New Roman" w:hAnsi="Calibri" w:cs="Times New Roman"/>
                <w:color w:val="000000"/>
                <w:sz w:val="20"/>
                <w:szCs w:val="20"/>
              </w:rPr>
              <w:t>4</w:t>
            </w:r>
          </w:p>
        </w:tc>
        <w:tc>
          <w:tcPr>
            <w:tcW w:w="1262" w:type="dxa"/>
            <w:gridSpan w:val="2"/>
            <w:tcBorders>
              <w:top w:val="nil"/>
              <w:left w:val="nil"/>
              <w:bottom w:val="single" w:sz="4" w:space="0" w:color="auto"/>
              <w:right w:val="single" w:sz="4" w:space="0" w:color="auto"/>
            </w:tcBorders>
            <w:shd w:val="clear" w:color="000000" w:fill="E2EFDA"/>
            <w:vAlign w:val="center"/>
            <w:hideMark/>
          </w:tcPr>
          <w:p w:rsidR="00E1755B" w:rsidRPr="0051790E" w:rsidRDefault="00E1755B" w:rsidP="008B40DF">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9/0</w:t>
            </w:r>
            <w:r w:rsidR="008B40DF">
              <w:rPr>
                <w:rFonts w:ascii="Calibri" w:eastAsia="Times New Roman" w:hAnsi="Calibri" w:cs="Times New Roman"/>
                <w:color w:val="000000"/>
                <w:sz w:val="20"/>
                <w:szCs w:val="20"/>
              </w:rPr>
              <w:t>7</w:t>
            </w:r>
            <w:r>
              <w:rPr>
                <w:rFonts w:ascii="Calibri" w:eastAsia="Times New Roman" w:hAnsi="Calibri" w:cs="Times New Roman"/>
                <w:color w:val="000000"/>
                <w:sz w:val="20"/>
                <w:szCs w:val="20"/>
              </w:rPr>
              <w:t>/202</w:t>
            </w:r>
            <w:r w:rsidR="008B40DF">
              <w:rPr>
                <w:rFonts w:ascii="Calibri" w:eastAsia="Times New Roman" w:hAnsi="Calibri" w:cs="Times New Roman"/>
                <w:color w:val="000000"/>
                <w:sz w:val="20"/>
                <w:szCs w:val="20"/>
              </w:rPr>
              <w:t>4</w:t>
            </w:r>
          </w:p>
        </w:tc>
        <w:tc>
          <w:tcPr>
            <w:tcW w:w="698" w:type="dxa"/>
            <w:tcBorders>
              <w:top w:val="nil"/>
              <w:left w:val="nil"/>
              <w:bottom w:val="single" w:sz="4" w:space="0" w:color="auto"/>
              <w:right w:val="single" w:sz="4" w:space="0" w:color="auto"/>
            </w:tcBorders>
            <w:shd w:val="clear" w:color="auto" w:fill="auto"/>
            <w:vAlign w:val="bottom"/>
            <w:hideMark/>
          </w:tcPr>
          <w:p w:rsidR="00E1755B" w:rsidRPr="0051790E" w:rsidRDefault="00E1755B" w:rsidP="00E1755B">
            <w:pPr>
              <w:spacing w:after="0" w:line="240" w:lineRule="auto"/>
              <w:rPr>
                <w:rFonts w:ascii="Calibri" w:eastAsia="Times New Roman" w:hAnsi="Calibri" w:cs="Times New Roman"/>
                <w:color w:val="000000"/>
                <w:sz w:val="20"/>
                <w:szCs w:val="20"/>
              </w:rPr>
            </w:pPr>
            <w:r w:rsidRPr="0051790E">
              <w:rPr>
                <w:rFonts w:ascii="Calibri" w:eastAsia="Times New Roman" w:hAnsi="Calibri" w:cs="Times New Roman"/>
                <w:color w:val="000000"/>
                <w:sz w:val="20"/>
                <w:szCs w:val="20"/>
              </w:rPr>
              <w:t>5PM - 9PM</w:t>
            </w:r>
          </w:p>
        </w:tc>
        <w:tc>
          <w:tcPr>
            <w:tcW w:w="1487" w:type="dxa"/>
            <w:gridSpan w:val="2"/>
            <w:tcBorders>
              <w:top w:val="nil"/>
              <w:left w:val="nil"/>
              <w:bottom w:val="single" w:sz="4" w:space="0" w:color="auto"/>
              <w:right w:val="single" w:sz="4" w:space="0" w:color="auto"/>
            </w:tcBorders>
            <w:shd w:val="clear" w:color="auto" w:fill="auto"/>
            <w:vAlign w:val="bottom"/>
            <w:hideMark/>
          </w:tcPr>
          <w:p w:rsidR="00E1755B" w:rsidRDefault="00E1755B" w:rsidP="00E1755B">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Tues/Thurs/Sat</w:t>
            </w:r>
          </w:p>
          <w:p w:rsidR="00E1755B" w:rsidRPr="0051790E" w:rsidRDefault="00E1755B" w:rsidP="00E1755B">
            <w:pPr>
              <w:spacing w:after="0" w:line="240" w:lineRule="auto"/>
              <w:jc w:val="right"/>
              <w:rPr>
                <w:rFonts w:ascii="Calibri" w:eastAsia="Times New Roman" w:hAnsi="Calibri" w:cs="Times New Roman"/>
                <w:color w:val="000000"/>
                <w:sz w:val="20"/>
                <w:szCs w:val="20"/>
              </w:rPr>
            </w:pPr>
          </w:p>
        </w:tc>
        <w:tc>
          <w:tcPr>
            <w:tcW w:w="816" w:type="dxa"/>
            <w:gridSpan w:val="2"/>
            <w:tcBorders>
              <w:top w:val="nil"/>
              <w:left w:val="nil"/>
              <w:bottom w:val="single" w:sz="4" w:space="0" w:color="auto"/>
              <w:right w:val="single" w:sz="4" w:space="0" w:color="auto"/>
            </w:tcBorders>
            <w:shd w:val="clear" w:color="auto" w:fill="auto"/>
            <w:vAlign w:val="bottom"/>
            <w:hideMark/>
          </w:tcPr>
          <w:p w:rsidR="00E1755B" w:rsidRPr="0051790E" w:rsidRDefault="00E1755B" w:rsidP="00E1755B">
            <w:pPr>
              <w:spacing w:after="0" w:line="240" w:lineRule="auto"/>
              <w:rPr>
                <w:rFonts w:ascii="Calibri" w:eastAsia="Times New Roman" w:hAnsi="Calibri" w:cs="Times New Roman"/>
                <w:color w:val="000000"/>
                <w:sz w:val="20"/>
                <w:szCs w:val="20"/>
              </w:rPr>
            </w:pPr>
            <w:r w:rsidRPr="0051790E">
              <w:rPr>
                <w:rFonts w:ascii="Calibri" w:eastAsia="Times New Roman" w:hAnsi="Calibri" w:cs="Times New Roman"/>
                <w:color w:val="000000"/>
                <w:sz w:val="20"/>
                <w:szCs w:val="20"/>
              </w:rPr>
              <w:t>Online or In-Person</w:t>
            </w:r>
          </w:p>
        </w:tc>
        <w:tc>
          <w:tcPr>
            <w:tcW w:w="1767" w:type="dxa"/>
            <w:tcBorders>
              <w:top w:val="nil"/>
              <w:left w:val="nil"/>
              <w:bottom w:val="single" w:sz="4" w:space="0" w:color="auto"/>
              <w:right w:val="single" w:sz="4" w:space="0" w:color="auto"/>
            </w:tcBorders>
            <w:shd w:val="clear" w:color="000000" w:fill="E2EFDA"/>
            <w:vAlign w:val="center"/>
            <w:hideMark/>
          </w:tcPr>
          <w:p w:rsidR="00E1755B" w:rsidRPr="0051790E" w:rsidRDefault="00E1755B" w:rsidP="00E1755B">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140 hrs. Instruction/140</w:t>
            </w:r>
            <w:r w:rsidRPr="0051790E">
              <w:rPr>
                <w:rFonts w:ascii="Calibri" w:eastAsia="Times New Roman" w:hAnsi="Calibri" w:cs="Times New Roman"/>
                <w:color w:val="000000"/>
                <w:sz w:val="20"/>
                <w:szCs w:val="20"/>
              </w:rPr>
              <w:t xml:space="preserve"> hrs.</w:t>
            </w:r>
            <w:r>
              <w:rPr>
                <w:rFonts w:ascii="Calibri" w:eastAsia="Times New Roman" w:hAnsi="Calibri" w:cs="Times New Roman"/>
                <w:color w:val="000000"/>
                <w:sz w:val="20"/>
                <w:szCs w:val="20"/>
              </w:rPr>
              <w:t xml:space="preserve"> Externship</w:t>
            </w:r>
          </w:p>
        </w:tc>
      </w:tr>
      <w:tr w:rsidR="00E1755B" w:rsidRPr="0051790E" w:rsidTr="00E1755B">
        <w:trPr>
          <w:trHeight w:val="900"/>
        </w:trPr>
        <w:tc>
          <w:tcPr>
            <w:tcW w:w="2143" w:type="dxa"/>
            <w:tcBorders>
              <w:top w:val="nil"/>
              <w:left w:val="single" w:sz="4" w:space="0" w:color="auto"/>
              <w:bottom w:val="single" w:sz="4" w:space="0" w:color="auto"/>
              <w:right w:val="single" w:sz="4" w:space="0" w:color="auto"/>
            </w:tcBorders>
            <w:shd w:val="clear" w:color="000000" w:fill="E2EFDA"/>
            <w:vAlign w:val="center"/>
          </w:tcPr>
          <w:p w:rsidR="00E1755B" w:rsidRDefault="0012699B" w:rsidP="00E1755B">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CompTIA A+</w:t>
            </w:r>
          </w:p>
        </w:tc>
        <w:tc>
          <w:tcPr>
            <w:tcW w:w="1182" w:type="dxa"/>
            <w:gridSpan w:val="2"/>
            <w:tcBorders>
              <w:top w:val="nil"/>
              <w:left w:val="nil"/>
              <w:bottom w:val="single" w:sz="4" w:space="0" w:color="auto"/>
              <w:right w:val="single" w:sz="4" w:space="0" w:color="auto"/>
            </w:tcBorders>
            <w:shd w:val="clear" w:color="000000" w:fill="E2EFDA"/>
            <w:vAlign w:val="center"/>
          </w:tcPr>
          <w:p w:rsidR="00E1755B" w:rsidRDefault="00E1755B" w:rsidP="008B40DF">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5</w:t>
            </w:r>
            <w:r w:rsidRPr="0051790E">
              <w:rPr>
                <w:rFonts w:ascii="Calibri" w:eastAsia="Times New Roman" w:hAnsi="Calibri" w:cs="Times New Roman"/>
                <w:color w:val="000000"/>
                <w:sz w:val="20"/>
                <w:szCs w:val="20"/>
              </w:rPr>
              <w:t>/</w:t>
            </w:r>
            <w:r w:rsidR="008B40DF">
              <w:rPr>
                <w:rFonts w:ascii="Calibri" w:eastAsia="Times New Roman" w:hAnsi="Calibri" w:cs="Times New Roman"/>
                <w:color w:val="000000"/>
                <w:sz w:val="20"/>
                <w:szCs w:val="20"/>
              </w:rPr>
              <w:t>21</w:t>
            </w:r>
            <w:r w:rsidRPr="0051790E">
              <w:rPr>
                <w:rFonts w:ascii="Calibri" w:eastAsia="Times New Roman" w:hAnsi="Calibri" w:cs="Times New Roman"/>
                <w:color w:val="000000"/>
                <w:sz w:val="20"/>
                <w:szCs w:val="20"/>
              </w:rPr>
              <w:t>/202</w:t>
            </w:r>
            <w:r w:rsidR="008B40DF">
              <w:rPr>
                <w:rFonts w:ascii="Calibri" w:eastAsia="Times New Roman" w:hAnsi="Calibri" w:cs="Times New Roman"/>
                <w:color w:val="000000"/>
                <w:sz w:val="20"/>
                <w:szCs w:val="20"/>
              </w:rPr>
              <w:t>4</w:t>
            </w:r>
          </w:p>
        </w:tc>
        <w:tc>
          <w:tcPr>
            <w:tcW w:w="1262" w:type="dxa"/>
            <w:gridSpan w:val="2"/>
            <w:tcBorders>
              <w:top w:val="nil"/>
              <w:left w:val="nil"/>
              <w:bottom w:val="single" w:sz="4" w:space="0" w:color="auto"/>
              <w:right w:val="single" w:sz="4" w:space="0" w:color="auto"/>
            </w:tcBorders>
            <w:shd w:val="clear" w:color="000000" w:fill="E2EFDA"/>
            <w:vAlign w:val="center"/>
          </w:tcPr>
          <w:p w:rsidR="00E1755B" w:rsidRDefault="00E1755B" w:rsidP="008B40DF">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8</w:t>
            </w:r>
            <w:r w:rsidRPr="0051790E">
              <w:rPr>
                <w:rFonts w:ascii="Calibri" w:eastAsia="Times New Roman" w:hAnsi="Calibri" w:cs="Times New Roman"/>
                <w:color w:val="000000"/>
                <w:sz w:val="20"/>
                <w:szCs w:val="20"/>
              </w:rPr>
              <w:t>/</w:t>
            </w:r>
            <w:r w:rsidR="008B40DF">
              <w:rPr>
                <w:rFonts w:ascii="Calibri" w:eastAsia="Times New Roman" w:hAnsi="Calibri" w:cs="Times New Roman"/>
                <w:color w:val="000000"/>
                <w:sz w:val="20"/>
                <w:szCs w:val="20"/>
              </w:rPr>
              <w:t>10</w:t>
            </w:r>
            <w:r w:rsidRPr="0051790E">
              <w:rPr>
                <w:rFonts w:ascii="Calibri" w:eastAsia="Times New Roman" w:hAnsi="Calibri" w:cs="Times New Roman"/>
                <w:color w:val="000000"/>
                <w:sz w:val="20"/>
                <w:szCs w:val="20"/>
              </w:rPr>
              <w:t>/202</w:t>
            </w:r>
            <w:r w:rsidR="008B40DF">
              <w:rPr>
                <w:rFonts w:ascii="Calibri" w:eastAsia="Times New Roman" w:hAnsi="Calibri" w:cs="Times New Roman"/>
                <w:color w:val="000000"/>
                <w:sz w:val="20"/>
                <w:szCs w:val="20"/>
              </w:rPr>
              <w:t>4</w:t>
            </w:r>
          </w:p>
        </w:tc>
        <w:tc>
          <w:tcPr>
            <w:tcW w:w="698" w:type="dxa"/>
            <w:tcBorders>
              <w:top w:val="nil"/>
              <w:left w:val="nil"/>
              <w:bottom w:val="single" w:sz="4" w:space="0" w:color="auto"/>
              <w:right w:val="single" w:sz="4" w:space="0" w:color="auto"/>
            </w:tcBorders>
            <w:shd w:val="clear" w:color="auto" w:fill="auto"/>
            <w:vAlign w:val="bottom"/>
          </w:tcPr>
          <w:p w:rsidR="00E1755B" w:rsidRPr="0051790E" w:rsidRDefault="00E1755B" w:rsidP="00E1755B">
            <w:pPr>
              <w:spacing w:after="0" w:line="240" w:lineRule="auto"/>
              <w:rPr>
                <w:rFonts w:ascii="Calibri" w:eastAsia="Times New Roman" w:hAnsi="Calibri" w:cs="Times New Roman"/>
                <w:color w:val="000000"/>
                <w:sz w:val="20"/>
                <w:szCs w:val="20"/>
              </w:rPr>
            </w:pPr>
            <w:r w:rsidRPr="0051790E">
              <w:rPr>
                <w:rFonts w:ascii="Calibri" w:eastAsia="Times New Roman" w:hAnsi="Calibri" w:cs="Times New Roman"/>
                <w:color w:val="000000"/>
                <w:sz w:val="20"/>
                <w:szCs w:val="20"/>
              </w:rPr>
              <w:t>5PM - 9PM</w:t>
            </w:r>
          </w:p>
        </w:tc>
        <w:tc>
          <w:tcPr>
            <w:tcW w:w="1487" w:type="dxa"/>
            <w:gridSpan w:val="2"/>
            <w:tcBorders>
              <w:top w:val="nil"/>
              <w:left w:val="nil"/>
              <w:bottom w:val="single" w:sz="4" w:space="0" w:color="auto"/>
              <w:right w:val="single" w:sz="4" w:space="0" w:color="auto"/>
            </w:tcBorders>
            <w:shd w:val="clear" w:color="auto" w:fill="auto"/>
            <w:vAlign w:val="bottom"/>
          </w:tcPr>
          <w:p w:rsidR="00E1755B" w:rsidRDefault="00E1755B" w:rsidP="00E1755B">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Tues/Thurs/Sat</w:t>
            </w:r>
          </w:p>
          <w:p w:rsidR="00E1755B" w:rsidRPr="0051790E" w:rsidRDefault="00E1755B" w:rsidP="00E1755B">
            <w:pPr>
              <w:spacing w:after="0" w:line="240" w:lineRule="auto"/>
              <w:jc w:val="right"/>
              <w:rPr>
                <w:rFonts w:ascii="Calibri" w:eastAsia="Times New Roman" w:hAnsi="Calibri" w:cs="Times New Roman"/>
                <w:color w:val="000000"/>
                <w:sz w:val="20"/>
                <w:szCs w:val="20"/>
              </w:rPr>
            </w:pPr>
          </w:p>
        </w:tc>
        <w:tc>
          <w:tcPr>
            <w:tcW w:w="816" w:type="dxa"/>
            <w:gridSpan w:val="2"/>
            <w:tcBorders>
              <w:top w:val="nil"/>
              <w:left w:val="nil"/>
              <w:bottom w:val="single" w:sz="4" w:space="0" w:color="auto"/>
              <w:right w:val="single" w:sz="4" w:space="0" w:color="auto"/>
            </w:tcBorders>
            <w:shd w:val="clear" w:color="auto" w:fill="auto"/>
            <w:vAlign w:val="bottom"/>
          </w:tcPr>
          <w:p w:rsidR="00E1755B" w:rsidRPr="0051790E" w:rsidRDefault="00E1755B" w:rsidP="00E1755B">
            <w:pPr>
              <w:spacing w:after="0" w:line="240" w:lineRule="auto"/>
              <w:rPr>
                <w:rFonts w:ascii="Calibri" w:eastAsia="Times New Roman" w:hAnsi="Calibri" w:cs="Times New Roman"/>
                <w:color w:val="000000"/>
                <w:sz w:val="20"/>
                <w:szCs w:val="20"/>
              </w:rPr>
            </w:pPr>
            <w:r w:rsidRPr="0051790E">
              <w:rPr>
                <w:rFonts w:ascii="Calibri" w:eastAsia="Times New Roman" w:hAnsi="Calibri" w:cs="Times New Roman"/>
                <w:color w:val="000000"/>
                <w:sz w:val="20"/>
                <w:szCs w:val="20"/>
              </w:rPr>
              <w:t>Online or In-Person</w:t>
            </w:r>
          </w:p>
        </w:tc>
        <w:tc>
          <w:tcPr>
            <w:tcW w:w="1767" w:type="dxa"/>
            <w:tcBorders>
              <w:top w:val="nil"/>
              <w:left w:val="nil"/>
              <w:bottom w:val="single" w:sz="4" w:space="0" w:color="auto"/>
              <w:right w:val="single" w:sz="4" w:space="0" w:color="auto"/>
            </w:tcBorders>
            <w:shd w:val="clear" w:color="000000" w:fill="E2EFDA"/>
            <w:vAlign w:val="center"/>
          </w:tcPr>
          <w:p w:rsidR="00E1755B" w:rsidRDefault="00E1755B" w:rsidP="00E1755B">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140 hrs.</w:t>
            </w:r>
          </w:p>
        </w:tc>
      </w:tr>
      <w:tr w:rsidR="00E1755B" w:rsidRPr="0051790E" w:rsidTr="00E1755B">
        <w:trPr>
          <w:trHeight w:val="900"/>
        </w:trPr>
        <w:tc>
          <w:tcPr>
            <w:tcW w:w="2143" w:type="dxa"/>
            <w:tcBorders>
              <w:top w:val="nil"/>
              <w:left w:val="single" w:sz="4" w:space="0" w:color="auto"/>
              <w:bottom w:val="single" w:sz="4" w:space="0" w:color="auto"/>
              <w:right w:val="single" w:sz="4" w:space="0" w:color="auto"/>
            </w:tcBorders>
            <w:shd w:val="clear" w:color="000000" w:fill="E2EFDA"/>
            <w:vAlign w:val="center"/>
          </w:tcPr>
          <w:p w:rsidR="00E1755B" w:rsidRPr="0051790E" w:rsidRDefault="00E1755B" w:rsidP="00E1755B">
            <w:pPr>
              <w:spacing w:after="0" w:line="240" w:lineRule="auto"/>
              <w:rPr>
                <w:rFonts w:ascii="Times New Roman" w:eastAsia="Times New Roman" w:hAnsi="Times New Roman" w:cs="Times New Roman"/>
                <w:color w:val="000000"/>
                <w:sz w:val="20"/>
                <w:szCs w:val="20"/>
              </w:rPr>
            </w:pPr>
            <w:r w:rsidRPr="0051790E">
              <w:rPr>
                <w:rFonts w:ascii="Times New Roman" w:eastAsia="Times New Roman" w:hAnsi="Times New Roman" w:cs="Times New Roman"/>
                <w:color w:val="000000"/>
                <w:sz w:val="20"/>
                <w:szCs w:val="20"/>
              </w:rPr>
              <w:t>PT</w:t>
            </w:r>
          </w:p>
        </w:tc>
        <w:tc>
          <w:tcPr>
            <w:tcW w:w="1182" w:type="dxa"/>
            <w:gridSpan w:val="2"/>
            <w:tcBorders>
              <w:top w:val="nil"/>
              <w:left w:val="nil"/>
              <w:bottom w:val="single" w:sz="4" w:space="0" w:color="auto"/>
              <w:right w:val="single" w:sz="4" w:space="0" w:color="auto"/>
            </w:tcBorders>
            <w:shd w:val="clear" w:color="000000" w:fill="E2EFDA"/>
            <w:vAlign w:val="center"/>
          </w:tcPr>
          <w:p w:rsidR="00E1755B" w:rsidRDefault="00E1755B" w:rsidP="008B40DF">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5/</w:t>
            </w:r>
            <w:r w:rsidR="008B40DF">
              <w:rPr>
                <w:rFonts w:ascii="Calibri" w:eastAsia="Times New Roman" w:hAnsi="Calibri" w:cs="Times New Roman"/>
                <w:color w:val="000000"/>
                <w:sz w:val="20"/>
                <w:szCs w:val="20"/>
              </w:rPr>
              <w:t>20</w:t>
            </w:r>
            <w:r>
              <w:rPr>
                <w:rFonts w:ascii="Calibri" w:eastAsia="Times New Roman" w:hAnsi="Calibri" w:cs="Times New Roman"/>
                <w:color w:val="000000"/>
                <w:sz w:val="20"/>
                <w:szCs w:val="20"/>
              </w:rPr>
              <w:t>/202</w:t>
            </w:r>
            <w:r w:rsidR="008B40DF">
              <w:rPr>
                <w:rFonts w:ascii="Calibri" w:eastAsia="Times New Roman" w:hAnsi="Calibri" w:cs="Times New Roman"/>
                <w:color w:val="000000"/>
                <w:sz w:val="20"/>
                <w:szCs w:val="20"/>
              </w:rPr>
              <w:t>4</w:t>
            </w:r>
          </w:p>
        </w:tc>
        <w:tc>
          <w:tcPr>
            <w:tcW w:w="1262" w:type="dxa"/>
            <w:gridSpan w:val="2"/>
            <w:tcBorders>
              <w:top w:val="nil"/>
              <w:left w:val="nil"/>
              <w:bottom w:val="single" w:sz="4" w:space="0" w:color="auto"/>
              <w:right w:val="single" w:sz="4" w:space="0" w:color="auto"/>
            </w:tcBorders>
            <w:shd w:val="clear" w:color="000000" w:fill="E2EFDA"/>
            <w:vAlign w:val="center"/>
          </w:tcPr>
          <w:p w:rsidR="00E1755B" w:rsidRDefault="008B40DF" w:rsidP="008B40DF">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7/20</w:t>
            </w:r>
            <w:r w:rsidR="00E1755B">
              <w:rPr>
                <w:rFonts w:ascii="Calibri" w:eastAsia="Times New Roman" w:hAnsi="Calibri" w:cs="Times New Roman"/>
                <w:color w:val="000000"/>
                <w:sz w:val="20"/>
                <w:szCs w:val="20"/>
              </w:rPr>
              <w:t>/202</w:t>
            </w:r>
            <w:r>
              <w:rPr>
                <w:rFonts w:ascii="Calibri" w:eastAsia="Times New Roman" w:hAnsi="Calibri" w:cs="Times New Roman"/>
                <w:color w:val="000000"/>
                <w:sz w:val="20"/>
                <w:szCs w:val="20"/>
              </w:rPr>
              <w:t>4</w:t>
            </w:r>
          </w:p>
        </w:tc>
        <w:tc>
          <w:tcPr>
            <w:tcW w:w="698" w:type="dxa"/>
            <w:tcBorders>
              <w:top w:val="nil"/>
              <w:left w:val="nil"/>
              <w:bottom w:val="single" w:sz="4" w:space="0" w:color="auto"/>
              <w:right w:val="single" w:sz="4" w:space="0" w:color="auto"/>
            </w:tcBorders>
            <w:shd w:val="clear" w:color="auto" w:fill="auto"/>
            <w:vAlign w:val="bottom"/>
          </w:tcPr>
          <w:p w:rsidR="00E1755B" w:rsidRPr="0051790E" w:rsidRDefault="00E1755B" w:rsidP="00E1755B">
            <w:pPr>
              <w:spacing w:after="0" w:line="240" w:lineRule="auto"/>
              <w:rPr>
                <w:rFonts w:ascii="Calibri" w:eastAsia="Times New Roman" w:hAnsi="Calibri" w:cs="Times New Roman"/>
                <w:color w:val="000000"/>
                <w:sz w:val="20"/>
                <w:szCs w:val="20"/>
              </w:rPr>
            </w:pPr>
            <w:r w:rsidRPr="0051790E">
              <w:rPr>
                <w:rFonts w:ascii="Calibri" w:eastAsia="Times New Roman" w:hAnsi="Calibri" w:cs="Times New Roman"/>
                <w:color w:val="000000"/>
                <w:sz w:val="20"/>
                <w:szCs w:val="20"/>
              </w:rPr>
              <w:t>5PM - 9PM</w:t>
            </w:r>
          </w:p>
        </w:tc>
        <w:tc>
          <w:tcPr>
            <w:tcW w:w="1487" w:type="dxa"/>
            <w:gridSpan w:val="2"/>
            <w:tcBorders>
              <w:top w:val="nil"/>
              <w:left w:val="nil"/>
              <w:bottom w:val="single" w:sz="4" w:space="0" w:color="auto"/>
              <w:right w:val="single" w:sz="4" w:space="0" w:color="auto"/>
            </w:tcBorders>
            <w:shd w:val="clear" w:color="auto" w:fill="auto"/>
            <w:vAlign w:val="bottom"/>
          </w:tcPr>
          <w:p w:rsidR="00E1755B" w:rsidRDefault="00E1755B" w:rsidP="00E1755B">
            <w:pPr>
              <w:spacing w:after="0" w:line="240" w:lineRule="auto"/>
              <w:rPr>
                <w:rFonts w:ascii="Calibri" w:eastAsia="Times New Roman" w:hAnsi="Calibri" w:cs="Times New Roman"/>
                <w:color w:val="000000"/>
                <w:sz w:val="20"/>
                <w:szCs w:val="20"/>
              </w:rPr>
            </w:pPr>
            <w:r w:rsidRPr="0051790E">
              <w:rPr>
                <w:rFonts w:ascii="Calibri" w:eastAsia="Times New Roman" w:hAnsi="Calibri" w:cs="Times New Roman"/>
                <w:color w:val="000000"/>
                <w:sz w:val="20"/>
                <w:szCs w:val="20"/>
              </w:rPr>
              <w:t>Mon/Wed/Sat</w:t>
            </w:r>
          </w:p>
          <w:p w:rsidR="00E1755B" w:rsidRPr="0051790E" w:rsidRDefault="00E1755B" w:rsidP="00E1755B">
            <w:pPr>
              <w:spacing w:after="0" w:line="240" w:lineRule="auto"/>
              <w:rPr>
                <w:rFonts w:ascii="Calibri" w:eastAsia="Times New Roman" w:hAnsi="Calibri" w:cs="Times New Roman"/>
                <w:color w:val="000000"/>
                <w:sz w:val="20"/>
                <w:szCs w:val="20"/>
              </w:rPr>
            </w:pPr>
          </w:p>
        </w:tc>
        <w:tc>
          <w:tcPr>
            <w:tcW w:w="816" w:type="dxa"/>
            <w:gridSpan w:val="2"/>
            <w:tcBorders>
              <w:top w:val="nil"/>
              <w:left w:val="nil"/>
              <w:bottom w:val="single" w:sz="4" w:space="0" w:color="auto"/>
              <w:right w:val="single" w:sz="4" w:space="0" w:color="auto"/>
            </w:tcBorders>
            <w:shd w:val="clear" w:color="auto" w:fill="auto"/>
            <w:vAlign w:val="bottom"/>
          </w:tcPr>
          <w:p w:rsidR="00E1755B" w:rsidRPr="0051790E" w:rsidRDefault="00E1755B" w:rsidP="00E1755B">
            <w:pPr>
              <w:spacing w:after="0" w:line="240" w:lineRule="auto"/>
              <w:rPr>
                <w:rFonts w:ascii="Calibri" w:eastAsia="Times New Roman" w:hAnsi="Calibri" w:cs="Times New Roman"/>
                <w:color w:val="000000"/>
                <w:sz w:val="20"/>
                <w:szCs w:val="20"/>
              </w:rPr>
            </w:pPr>
            <w:r w:rsidRPr="0051790E">
              <w:rPr>
                <w:rFonts w:ascii="Calibri" w:eastAsia="Times New Roman" w:hAnsi="Calibri" w:cs="Times New Roman"/>
                <w:color w:val="000000"/>
                <w:sz w:val="20"/>
                <w:szCs w:val="20"/>
              </w:rPr>
              <w:t>Online or In-Person</w:t>
            </w:r>
          </w:p>
        </w:tc>
        <w:tc>
          <w:tcPr>
            <w:tcW w:w="1767" w:type="dxa"/>
            <w:tcBorders>
              <w:top w:val="nil"/>
              <w:left w:val="nil"/>
              <w:bottom w:val="single" w:sz="4" w:space="0" w:color="auto"/>
              <w:right w:val="single" w:sz="4" w:space="0" w:color="auto"/>
            </w:tcBorders>
            <w:shd w:val="clear" w:color="000000" w:fill="E2EFDA"/>
            <w:vAlign w:val="center"/>
          </w:tcPr>
          <w:p w:rsidR="00E1755B" w:rsidRDefault="00E1755B" w:rsidP="00E1755B">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1</w:t>
            </w:r>
            <w:r w:rsidRPr="0051790E">
              <w:rPr>
                <w:rFonts w:ascii="Calibri" w:eastAsia="Times New Roman" w:hAnsi="Calibri" w:cs="Times New Roman"/>
                <w:color w:val="000000"/>
                <w:sz w:val="20"/>
                <w:szCs w:val="20"/>
              </w:rPr>
              <w:t>0</w:t>
            </w:r>
            <w:r>
              <w:rPr>
                <w:rFonts w:ascii="Calibri" w:eastAsia="Times New Roman" w:hAnsi="Calibri" w:cs="Times New Roman"/>
                <w:color w:val="000000"/>
                <w:sz w:val="20"/>
                <w:szCs w:val="20"/>
              </w:rPr>
              <w:t>8</w:t>
            </w:r>
            <w:r w:rsidRPr="0051790E">
              <w:rPr>
                <w:rFonts w:ascii="Calibri" w:eastAsia="Times New Roman" w:hAnsi="Calibri" w:cs="Times New Roman"/>
                <w:color w:val="000000"/>
                <w:sz w:val="20"/>
                <w:szCs w:val="20"/>
              </w:rPr>
              <w:t xml:space="preserve"> hrs.</w:t>
            </w:r>
          </w:p>
        </w:tc>
      </w:tr>
      <w:tr w:rsidR="00E1755B" w:rsidRPr="0051790E" w:rsidTr="00E1755B">
        <w:trPr>
          <w:trHeight w:val="900"/>
        </w:trPr>
        <w:tc>
          <w:tcPr>
            <w:tcW w:w="2143" w:type="dxa"/>
            <w:tcBorders>
              <w:top w:val="nil"/>
              <w:left w:val="single" w:sz="4" w:space="0" w:color="auto"/>
              <w:bottom w:val="single" w:sz="4" w:space="0" w:color="auto"/>
              <w:right w:val="single" w:sz="4" w:space="0" w:color="auto"/>
            </w:tcBorders>
            <w:shd w:val="clear" w:color="000000" w:fill="E2EFDA"/>
            <w:vAlign w:val="center"/>
            <w:hideMark/>
          </w:tcPr>
          <w:p w:rsidR="00E1755B" w:rsidRDefault="00E1755B" w:rsidP="00E1755B">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CMA</w:t>
            </w:r>
          </w:p>
          <w:p w:rsidR="00E1755B" w:rsidRPr="0051790E" w:rsidRDefault="00E1755B" w:rsidP="00E1755B">
            <w:pPr>
              <w:spacing w:after="0" w:line="240" w:lineRule="auto"/>
              <w:rPr>
                <w:rFonts w:ascii="Times New Roman" w:eastAsia="Times New Roman" w:hAnsi="Times New Roman" w:cs="Times New Roman"/>
                <w:color w:val="000000"/>
                <w:sz w:val="20"/>
                <w:szCs w:val="20"/>
              </w:rPr>
            </w:pPr>
          </w:p>
        </w:tc>
        <w:tc>
          <w:tcPr>
            <w:tcW w:w="1182" w:type="dxa"/>
            <w:gridSpan w:val="2"/>
            <w:tcBorders>
              <w:top w:val="nil"/>
              <w:left w:val="nil"/>
              <w:bottom w:val="single" w:sz="4" w:space="0" w:color="auto"/>
              <w:right w:val="single" w:sz="4" w:space="0" w:color="auto"/>
            </w:tcBorders>
            <w:shd w:val="clear" w:color="000000" w:fill="E2EFDA"/>
            <w:vAlign w:val="center"/>
            <w:hideMark/>
          </w:tcPr>
          <w:p w:rsidR="00E1755B" w:rsidRPr="0051790E" w:rsidRDefault="00E1755B" w:rsidP="008B40DF">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6/1</w:t>
            </w:r>
            <w:r w:rsidR="008B40DF">
              <w:rPr>
                <w:rFonts w:ascii="Calibri" w:eastAsia="Times New Roman" w:hAnsi="Calibri" w:cs="Times New Roman"/>
                <w:color w:val="000000"/>
                <w:sz w:val="20"/>
                <w:szCs w:val="20"/>
              </w:rPr>
              <w:t>7</w:t>
            </w:r>
            <w:r w:rsidRPr="0051790E">
              <w:rPr>
                <w:rFonts w:ascii="Calibri" w:eastAsia="Times New Roman" w:hAnsi="Calibri" w:cs="Times New Roman"/>
                <w:color w:val="000000"/>
                <w:sz w:val="20"/>
                <w:szCs w:val="20"/>
              </w:rPr>
              <w:t>/202</w:t>
            </w:r>
            <w:r w:rsidR="008B40DF">
              <w:rPr>
                <w:rFonts w:ascii="Calibri" w:eastAsia="Times New Roman" w:hAnsi="Calibri" w:cs="Times New Roman"/>
                <w:color w:val="000000"/>
                <w:sz w:val="20"/>
                <w:szCs w:val="20"/>
              </w:rPr>
              <w:t>4</w:t>
            </w:r>
          </w:p>
        </w:tc>
        <w:tc>
          <w:tcPr>
            <w:tcW w:w="1262" w:type="dxa"/>
            <w:gridSpan w:val="2"/>
            <w:tcBorders>
              <w:top w:val="nil"/>
              <w:left w:val="nil"/>
              <w:bottom w:val="single" w:sz="4" w:space="0" w:color="auto"/>
              <w:right w:val="single" w:sz="4" w:space="0" w:color="auto"/>
            </w:tcBorders>
            <w:shd w:val="clear" w:color="000000" w:fill="E2EFDA"/>
            <w:vAlign w:val="center"/>
            <w:hideMark/>
          </w:tcPr>
          <w:p w:rsidR="00E1755B" w:rsidRPr="0051790E" w:rsidRDefault="008B40DF" w:rsidP="008B40DF">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10</w:t>
            </w:r>
            <w:r w:rsidR="00E1755B">
              <w:rPr>
                <w:rFonts w:ascii="Calibri" w:eastAsia="Times New Roman" w:hAnsi="Calibri" w:cs="Times New Roman"/>
                <w:color w:val="000000"/>
                <w:sz w:val="20"/>
                <w:szCs w:val="20"/>
              </w:rPr>
              <w:t>/0</w:t>
            </w:r>
            <w:r>
              <w:rPr>
                <w:rFonts w:ascii="Calibri" w:eastAsia="Times New Roman" w:hAnsi="Calibri" w:cs="Times New Roman"/>
                <w:color w:val="000000"/>
                <w:sz w:val="20"/>
                <w:szCs w:val="20"/>
              </w:rPr>
              <w:t>5</w:t>
            </w:r>
            <w:r w:rsidR="00E1755B">
              <w:rPr>
                <w:rFonts w:ascii="Calibri" w:eastAsia="Times New Roman" w:hAnsi="Calibri" w:cs="Times New Roman"/>
                <w:color w:val="000000"/>
                <w:sz w:val="20"/>
                <w:szCs w:val="20"/>
              </w:rPr>
              <w:t>/202</w:t>
            </w:r>
            <w:r>
              <w:rPr>
                <w:rFonts w:ascii="Calibri" w:eastAsia="Times New Roman" w:hAnsi="Calibri" w:cs="Times New Roman"/>
                <w:color w:val="000000"/>
                <w:sz w:val="20"/>
                <w:szCs w:val="20"/>
              </w:rPr>
              <w:t>4</w:t>
            </w:r>
          </w:p>
        </w:tc>
        <w:tc>
          <w:tcPr>
            <w:tcW w:w="698" w:type="dxa"/>
            <w:tcBorders>
              <w:top w:val="nil"/>
              <w:left w:val="nil"/>
              <w:bottom w:val="single" w:sz="4" w:space="0" w:color="auto"/>
              <w:right w:val="single" w:sz="4" w:space="0" w:color="auto"/>
            </w:tcBorders>
            <w:shd w:val="clear" w:color="auto" w:fill="auto"/>
            <w:vAlign w:val="bottom"/>
            <w:hideMark/>
          </w:tcPr>
          <w:p w:rsidR="00E1755B" w:rsidRPr="0051790E" w:rsidRDefault="00E1755B" w:rsidP="00E1755B">
            <w:pPr>
              <w:spacing w:after="0" w:line="240" w:lineRule="auto"/>
              <w:rPr>
                <w:rFonts w:ascii="Calibri" w:eastAsia="Times New Roman" w:hAnsi="Calibri" w:cs="Times New Roman"/>
                <w:color w:val="000000"/>
                <w:sz w:val="20"/>
                <w:szCs w:val="20"/>
              </w:rPr>
            </w:pPr>
            <w:r w:rsidRPr="0051790E">
              <w:rPr>
                <w:rFonts w:ascii="Calibri" w:eastAsia="Times New Roman" w:hAnsi="Calibri" w:cs="Times New Roman"/>
                <w:color w:val="000000"/>
                <w:sz w:val="20"/>
                <w:szCs w:val="20"/>
              </w:rPr>
              <w:t>5PM - 9PM</w:t>
            </w:r>
          </w:p>
        </w:tc>
        <w:tc>
          <w:tcPr>
            <w:tcW w:w="1487" w:type="dxa"/>
            <w:gridSpan w:val="2"/>
            <w:tcBorders>
              <w:top w:val="nil"/>
              <w:left w:val="nil"/>
              <w:bottom w:val="single" w:sz="4" w:space="0" w:color="auto"/>
              <w:right w:val="single" w:sz="4" w:space="0" w:color="auto"/>
            </w:tcBorders>
            <w:shd w:val="clear" w:color="auto" w:fill="auto"/>
            <w:vAlign w:val="bottom"/>
            <w:hideMark/>
          </w:tcPr>
          <w:p w:rsidR="00E1755B" w:rsidRDefault="00E1755B" w:rsidP="00E1755B">
            <w:pPr>
              <w:spacing w:after="0" w:line="240" w:lineRule="auto"/>
              <w:rPr>
                <w:rFonts w:ascii="Calibri" w:eastAsia="Times New Roman" w:hAnsi="Calibri" w:cs="Times New Roman"/>
                <w:color w:val="000000"/>
                <w:sz w:val="20"/>
                <w:szCs w:val="20"/>
              </w:rPr>
            </w:pPr>
            <w:r w:rsidRPr="0051790E">
              <w:rPr>
                <w:rFonts w:ascii="Calibri" w:eastAsia="Times New Roman" w:hAnsi="Calibri" w:cs="Times New Roman"/>
                <w:color w:val="000000"/>
                <w:sz w:val="20"/>
                <w:szCs w:val="20"/>
              </w:rPr>
              <w:t>Mon/Wed/Sat</w:t>
            </w:r>
          </w:p>
          <w:p w:rsidR="00E1755B" w:rsidRPr="0051790E" w:rsidRDefault="00E1755B" w:rsidP="00E1755B">
            <w:pPr>
              <w:spacing w:after="0" w:line="240" w:lineRule="auto"/>
              <w:jc w:val="right"/>
              <w:rPr>
                <w:rFonts w:ascii="Calibri" w:eastAsia="Times New Roman" w:hAnsi="Calibri" w:cs="Times New Roman"/>
                <w:color w:val="000000"/>
                <w:sz w:val="20"/>
                <w:szCs w:val="20"/>
              </w:rPr>
            </w:pPr>
          </w:p>
        </w:tc>
        <w:tc>
          <w:tcPr>
            <w:tcW w:w="816" w:type="dxa"/>
            <w:gridSpan w:val="2"/>
            <w:tcBorders>
              <w:top w:val="nil"/>
              <w:left w:val="nil"/>
              <w:bottom w:val="single" w:sz="4" w:space="0" w:color="auto"/>
              <w:right w:val="single" w:sz="4" w:space="0" w:color="auto"/>
            </w:tcBorders>
            <w:shd w:val="clear" w:color="auto" w:fill="auto"/>
            <w:vAlign w:val="bottom"/>
            <w:hideMark/>
          </w:tcPr>
          <w:p w:rsidR="00E1755B" w:rsidRPr="0051790E" w:rsidRDefault="00E1755B" w:rsidP="00E1755B">
            <w:pPr>
              <w:spacing w:after="0" w:line="240" w:lineRule="auto"/>
              <w:rPr>
                <w:rFonts w:ascii="Calibri" w:eastAsia="Times New Roman" w:hAnsi="Calibri" w:cs="Times New Roman"/>
                <w:color w:val="000000"/>
                <w:sz w:val="20"/>
                <w:szCs w:val="20"/>
              </w:rPr>
            </w:pPr>
            <w:r w:rsidRPr="0051790E">
              <w:rPr>
                <w:rFonts w:ascii="Calibri" w:eastAsia="Times New Roman" w:hAnsi="Calibri" w:cs="Times New Roman"/>
                <w:color w:val="000000"/>
                <w:sz w:val="20"/>
                <w:szCs w:val="20"/>
              </w:rPr>
              <w:t>Online or In-Person</w:t>
            </w:r>
          </w:p>
        </w:tc>
        <w:tc>
          <w:tcPr>
            <w:tcW w:w="1767" w:type="dxa"/>
            <w:tcBorders>
              <w:top w:val="nil"/>
              <w:left w:val="nil"/>
              <w:bottom w:val="single" w:sz="4" w:space="0" w:color="auto"/>
              <w:right w:val="single" w:sz="4" w:space="0" w:color="auto"/>
            </w:tcBorders>
            <w:shd w:val="clear" w:color="000000" w:fill="E2EFDA"/>
            <w:vAlign w:val="center"/>
            <w:hideMark/>
          </w:tcPr>
          <w:p w:rsidR="00E1755B" w:rsidRPr="0051790E" w:rsidRDefault="00E1755B" w:rsidP="00E1755B">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140 hrs. Instruction/140</w:t>
            </w:r>
            <w:r w:rsidRPr="0051790E">
              <w:rPr>
                <w:rFonts w:ascii="Calibri" w:eastAsia="Times New Roman" w:hAnsi="Calibri" w:cs="Times New Roman"/>
                <w:color w:val="000000"/>
                <w:sz w:val="20"/>
                <w:szCs w:val="20"/>
              </w:rPr>
              <w:t xml:space="preserve"> hrs.</w:t>
            </w:r>
            <w:r>
              <w:rPr>
                <w:rFonts w:ascii="Calibri" w:eastAsia="Times New Roman" w:hAnsi="Calibri" w:cs="Times New Roman"/>
                <w:color w:val="000000"/>
                <w:sz w:val="20"/>
                <w:szCs w:val="20"/>
              </w:rPr>
              <w:t xml:space="preserve"> Externship</w:t>
            </w:r>
          </w:p>
        </w:tc>
      </w:tr>
      <w:tr w:rsidR="00E1755B" w:rsidRPr="0051790E" w:rsidTr="00E1755B">
        <w:trPr>
          <w:trHeight w:val="900"/>
        </w:trPr>
        <w:tc>
          <w:tcPr>
            <w:tcW w:w="2143" w:type="dxa"/>
            <w:tcBorders>
              <w:top w:val="nil"/>
              <w:left w:val="single" w:sz="4" w:space="0" w:color="auto"/>
              <w:bottom w:val="single" w:sz="4" w:space="0" w:color="auto"/>
              <w:right w:val="single" w:sz="4" w:space="0" w:color="auto"/>
            </w:tcBorders>
            <w:shd w:val="clear" w:color="000000" w:fill="E2EFDA"/>
            <w:vAlign w:val="center"/>
          </w:tcPr>
          <w:p w:rsidR="00E1755B" w:rsidRDefault="0012699B" w:rsidP="00E1755B">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CompTIA A+</w:t>
            </w:r>
          </w:p>
        </w:tc>
        <w:tc>
          <w:tcPr>
            <w:tcW w:w="1182" w:type="dxa"/>
            <w:gridSpan w:val="2"/>
            <w:tcBorders>
              <w:top w:val="nil"/>
              <w:left w:val="nil"/>
              <w:bottom w:val="single" w:sz="4" w:space="0" w:color="auto"/>
              <w:right w:val="single" w:sz="4" w:space="0" w:color="auto"/>
            </w:tcBorders>
            <w:shd w:val="clear" w:color="000000" w:fill="E2EFDA"/>
            <w:vAlign w:val="center"/>
          </w:tcPr>
          <w:p w:rsidR="00E1755B" w:rsidRDefault="00E1755B" w:rsidP="008B40DF">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6/1</w:t>
            </w:r>
            <w:r w:rsidR="008B40DF">
              <w:rPr>
                <w:rFonts w:ascii="Calibri" w:eastAsia="Times New Roman" w:hAnsi="Calibri" w:cs="Times New Roman"/>
                <w:color w:val="000000"/>
                <w:sz w:val="20"/>
                <w:szCs w:val="20"/>
              </w:rPr>
              <w:t>7</w:t>
            </w:r>
            <w:r w:rsidRPr="0051790E">
              <w:rPr>
                <w:rFonts w:ascii="Calibri" w:eastAsia="Times New Roman" w:hAnsi="Calibri" w:cs="Times New Roman"/>
                <w:color w:val="000000"/>
                <w:sz w:val="20"/>
                <w:szCs w:val="20"/>
              </w:rPr>
              <w:t>/202</w:t>
            </w:r>
            <w:r w:rsidR="008B40DF">
              <w:rPr>
                <w:rFonts w:ascii="Calibri" w:eastAsia="Times New Roman" w:hAnsi="Calibri" w:cs="Times New Roman"/>
                <w:color w:val="000000"/>
                <w:sz w:val="20"/>
                <w:szCs w:val="20"/>
              </w:rPr>
              <w:t>4</w:t>
            </w:r>
          </w:p>
        </w:tc>
        <w:tc>
          <w:tcPr>
            <w:tcW w:w="1262" w:type="dxa"/>
            <w:gridSpan w:val="2"/>
            <w:tcBorders>
              <w:top w:val="nil"/>
              <w:left w:val="nil"/>
              <w:bottom w:val="single" w:sz="4" w:space="0" w:color="auto"/>
              <w:right w:val="single" w:sz="4" w:space="0" w:color="auto"/>
            </w:tcBorders>
            <w:shd w:val="clear" w:color="000000" w:fill="E2EFDA"/>
            <w:vAlign w:val="center"/>
          </w:tcPr>
          <w:p w:rsidR="00E1755B" w:rsidRDefault="00E1755B" w:rsidP="008B40DF">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9</w:t>
            </w:r>
            <w:r w:rsidRPr="0051790E">
              <w:rPr>
                <w:rFonts w:ascii="Calibri" w:eastAsia="Times New Roman" w:hAnsi="Calibri" w:cs="Times New Roman"/>
                <w:color w:val="000000"/>
                <w:sz w:val="20"/>
                <w:szCs w:val="20"/>
              </w:rPr>
              <w:t>/</w:t>
            </w:r>
            <w:r w:rsidR="008B40DF">
              <w:rPr>
                <w:rFonts w:ascii="Calibri" w:eastAsia="Times New Roman" w:hAnsi="Calibri" w:cs="Times New Roman"/>
                <w:color w:val="000000"/>
                <w:sz w:val="20"/>
                <w:szCs w:val="20"/>
              </w:rPr>
              <w:t>7</w:t>
            </w:r>
            <w:r w:rsidRPr="0051790E">
              <w:rPr>
                <w:rFonts w:ascii="Calibri" w:eastAsia="Times New Roman" w:hAnsi="Calibri" w:cs="Times New Roman"/>
                <w:color w:val="000000"/>
                <w:sz w:val="20"/>
                <w:szCs w:val="20"/>
              </w:rPr>
              <w:t>/202</w:t>
            </w:r>
            <w:r w:rsidR="008B40DF">
              <w:rPr>
                <w:rFonts w:ascii="Calibri" w:eastAsia="Times New Roman" w:hAnsi="Calibri" w:cs="Times New Roman"/>
                <w:color w:val="000000"/>
                <w:sz w:val="20"/>
                <w:szCs w:val="20"/>
              </w:rPr>
              <w:t>4</w:t>
            </w:r>
          </w:p>
        </w:tc>
        <w:tc>
          <w:tcPr>
            <w:tcW w:w="698" w:type="dxa"/>
            <w:tcBorders>
              <w:top w:val="nil"/>
              <w:left w:val="nil"/>
              <w:bottom w:val="single" w:sz="4" w:space="0" w:color="auto"/>
              <w:right w:val="single" w:sz="4" w:space="0" w:color="auto"/>
            </w:tcBorders>
            <w:shd w:val="clear" w:color="auto" w:fill="auto"/>
            <w:vAlign w:val="bottom"/>
          </w:tcPr>
          <w:p w:rsidR="00E1755B" w:rsidRPr="0051790E" w:rsidRDefault="00E1755B" w:rsidP="00E1755B">
            <w:pPr>
              <w:spacing w:after="0" w:line="240" w:lineRule="auto"/>
              <w:rPr>
                <w:rFonts w:ascii="Calibri" w:eastAsia="Times New Roman" w:hAnsi="Calibri" w:cs="Times New Roman"/>
                <w:color w:val="000000"/>
                <w:sz w:val="20"/>
                <w:szCs w:val="20"/>
              </w:rPr>
            </w:pPr>
            <w:r w:rsidRPr="0051790E">
              <w:rPr>
                <w:rFonts w:ascii="Calibri" w:eastAsia="Times New Roman" w:hAnsi="Calibri" w:cs="Times New Roman"/>
                <w:color w:val="000000"/>
                <w:sz w:val="20"/>
                <w:szCs w:val="20"/>
              </w:rPr>
              <w:t>5PM - 9PM</w:t>
            </w:r>
          </w:p>
        </w:tc>
        <w:tc>
          <w:tcPr>
            <w:tcW w:w="1487" w:type="dxa"/>
            <w:gridSpan w:val="2"/>
            <w:tcBorders>
              <w:top w:val="nil"/>
              <w:left w:val="nil"/>
              <w:bottom w:val="single" w:sz="4" w:space="0" w:color="auto"/>
              <w:right w:val="single" w:sz="4" w:space="0" w:color="auto"/>
            </w:tcBorders>
            <w:shd w:val="clear" w:color="auto" w:fill="auto"/>
            <w:vAlign w:val="bottom"/>
          </w:tcPr>
          <w:p w:rsidR="00E1755B" w:rsidRDefault="00E1755B" w:rsidP="00E1755B">
            <w:pPr>
              <w:spacing w:after="0" w:line="240" w:lineRule="auto"/>
              <w:rPr>
                <w:rFonts w:ascii="Calibri" w:eastAsia="Times New Roman" w:hAnsi="Calibri" w:cs="Times New Roman"/>
                <w:color w:val="000000"/>
                <w:sz w:val="20"/>
                <w:szCs w:val="20"/>
              </w:rPr>
            </w:pPr>
            <w:r w:rsidRPr="0051790E">
              <w:rPr>
                <w:rFonts w:ascii="Calibri" w:eastAsia="Times New Roman" w:hAnsi="Calibri" w:cs="Times New Roman"/>
                <w:color w:val="000000"/>
                <w:sz w:val="20"/>
                <w:szCs w:val="20"/>
              </w:rPr>
              <w:t>Mon/Wed/Sat</w:t>
            </w:r>
          </w:p>
          <w:p w:rsidR="00E1755B" w:rsidRPr="0051790E" w:rsidRDefault="00E1755B" w:rsidP="00E1755B">
            <w:pPr>
              <w:spacing w:after="0" w:line="240" w:lineRule="auto"/>
              <w:jc w:val="right"/>
              <w:rPr>
                <w:rFonts w:ascii="Calibri" w:eastAsia="Times New Roman" w:hAnsi="Calibri" w:cs="Times New Roman"/>
                <w:color w:val="000000"/>
                <w:sz w:val="20"/>
                <w:szCs w:val="20"/>
              </w:rPr>
            </w:pPr>
          </w:p>
        </w:tc>
        <w:tc>
          <w:tcPr>
            <w:tcW w:w="816" w:type="dxa"/>
            <w:gridSpan w:val="2"/>
            <w:tcBorders>
              <w:top w:val="nil"/>
              <w:left w:val="nil"/>
              <w:bottom w:val="single" w:sz="4" w:space="0" w:color="auto"/>
              <w:right w:val="single" w:sz="4" w:space="0" w:color="auto"/>
            </w:tcBorders>
            <w:shd w:val="clear" w:color="auto" w:fill="auto"/>
            <w:vAlign w:val="bottom"/>
          </w:tcPr>
          <w:p w:rsidR="00E1755B" w:rsidRPr="0051790E" w:rsidRDefault="00E1755B" w:rsidP="00E1755B">
            <w:pPr>
              <w:spacing w:after="0" w:line="240" w:lineRule="auto"/>
              <w:rPr>
                <w:rFonts w:ascii="Calibri" w:eastAsia="Times New Roman" w:hAnsi="Calibri" w:cs="Times New Roman"/>
                <w:color w:val="000000"/>
                <w:sz w:val="20"/>
                <w:szCs w:val="20"/>
              </w:rPr>
            </w:pPr>
            <w:r w:rsidRPr="0051790E">
              <w:rPr>
                <w:rFonts w:ascii="Calibri" w:eastAsia="Times New Roman" w:hAnsi="Calibri" w:cs="Times New Roman"/>
                <w:color w:val="000000"/>
                <w:sz w:val="20"/>
                <w:szCs w:val="20"/>
              </w:rPr>
              <w:t>Online or In-Person</w:t>
            </w:r>
          </w:p>
        </w:tc>
        <w:tc>
          <w:tcPr>
            <w:tcW w:w="1767" w:type="dxa"/>
            <w:tcBorders>
              <w:top w:val="nil"/>
              <w:left w:val="nil"/>
              <w:bottom w:val="single" w:sz="4" w:space="0" w:color="auto"/>
              <w:right w:val="single" w:sz="4" w:space="0" w:color="auto"/>
            </w:tcBorders>
            <w:shd w:val="clear" w:color="000000" w:fill="E2EFDA"/>
            <w:vAlign w:val="center"/>
          </w:tcPr>
          <w:p w:rsidR="00E1755B" w:rsidRDefault="00E1755B" w:rsidP="00E1755B">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140 hrs.</w:t>
            </w:r>
          </w:p>
        </w:tc>
      </w:tr>
      <w:tr w:rsidR="00E1755B" w:rsidRPr="0051790E" w:rsidTr="00E1755B">
        <w:trPr>
          <w:trHeight w:val="900"/>
        </w:trPr>
        <w:tc>
          <w:tcPr>
            <w:tcW w:w="2143" w:type="dxa"/>
            <w:tcBorders>
              <w:top w:val="nil"/>
              <w:left w:val="single" w:sz="4" w:space="0" w:color="auto"/>
              <w:bottom w:val="single" w:sz="4" w:space="0" w:color="auto"/>
              <w:right w:val="single" w:sz="4" w:space="0" w:color="auto"/>
            </w:tcBorders>
            <w:shd w:val="clear" w:color="000000" w:fill="E2EFDA"/>
            <w:vAlign w:val="center"/>
          </w:tcPr>
          <w:p w:rsidR="00E1755B" w:rsidRPr="0051790E" w:rsidRDefault="00E1755B" w:rsidP="00E1755B">
            <w:pPr>
              <w:spacing w:after="0" w:line="240" w:lineRule="auto"/>
              <w:rPr>
                <w:rFonts w:ascii="Times New Roman" w:eastAsia="Times New Roman" w:hAnsi="Times New Roman" w:cs="Times New Roman"/>
                <w:color w:val="000000"/>
                <w:sz w:val="20"/>
                <w:szCs w:val="20"/>
              </w:rPr>
            </w:pPr>
            <w:r w:rsidRPr="0051790E">
              <w:rPr>
                <w:rFonts w:ascii="Times New Roman" w:eastAsia="Times New Roman" w:hAnsi="Times New Roman" w:cs="Times New Roman"/>
                <w:color w:val="000000"/>
                <w:sz w:val="20"/>
                <w:szCs w:val="20"/>
              </w:rPr>
              <w:t>PT</w:t>
            </w:r>
          </w:p>
        </w:tc>
        <w:tc>
          <w:tcPr>
            <w:tcW w:w="1182" w:type="dxa"/>
            <w:gridSpan w:val="2"/>
            <w:tcBorders>
              <w:top w:val="nil"/>
              <w:left w:val="nil"/>
              <w:bottom w:val="single" w:sz="4" w:space="0" w:color="auto"/>
              <w:right w:val="single" w:sz="4" w:space="0" w:color="auto"/>
            </w:tcBorders>
            <w:shd w:val="clear" w:color="000000" w:fill="E2EFDA"/>
            <w:vAlign w:val="center"/>
          </w:tcPr>
          <w:p w:rsidR="00E1755B" w:rsidRDefault="00E1755B" w:rsidP="008B40DF">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6/1</w:t>
            </w:r>
            <w:r w:rsidR="008B40DF">
              <w:rPr>
                <w:rFonts w:ascii="Calibri" w:eastAsia="Times New Roman" w:hAnsi="Calibri" w:cs="Times New Roman"/>
                <w:color w:val="000000"/>
                <w:sz w:val="20"/>
                <w:szCs w:val="20"/>
              </w:rPr>
              <w:t>8</w:t>
            </w:r>
            <w:r>
              <w:rPr>
                <w:rFonts w:ascii="Calibri" w:eastAsia="Times New Roman" w:hAnsi="Calibri" w:cs="Times New Roman"/>
                <w:color w:val="000000"/>
                <w:sz w:val="20"/>
                <w:szCs w:val="20"/>
              </w:rPr>
              <w:t>/202</w:t>
            </w:r>
            <w:r w:rsidR="008B40DF">
              <w:rPr>
                <w:rFonts w:ascii="Calibri" w:eastAsia="Times New Roman" w:hAnsi="Calibri" w:cs="Times New Roman"/>
                <w:color w:val="000000"/>
                <w:sz w:val="20"/>
                <w:szCs w:val="20"/>
              </w:rPr>
              <w:t>4</w:t>
            </w:r>
          </w:p>
        </w:tc>
        <w:tc>
          <w:tcPr>
            <w:tcW w:w="1262" w:type="dxa"/>
            <w:gridSpan w:val="2"/>
            <w:tcBorders>
              <w:top w:val="nil"/>
              <w:left w:val="nil"/>
              <w:bottom w:val="single" w:sz="4" w:space="0" w:color="auto"/>
              <w:right w:val="single" w:sz="4" w:space="0" w:color="auto"/>
            </w:tcBorders>
            <w:shd w:val="clear" w:color="000000" w:fill="E2EFDA"/>
            <w:vAlign w:val="center"/>
          </w:tcPr>
          <w:p w:rsidR="00E1755B" w:rsidRDefault="00E1755B" w:rsidP="008B40DF">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8/1</w:t>
            </w:r>
            <w:r w:rsidR="008B40DF">
              <w:rPr>
                <w:rFonts w:ascii="Calibri" w:eastAsia="Times New Roman" w:hAnsi="Calibri" w:cs="Times New Roman"/>
                <w:color w:val="000000"/>
                <w:sz w:val="20"/>
                <w:szCs w:val="20"/>
              </w:rPr>
              <w:t>7</w:t>
            </w:r>
            <w:r>
              <w:rPr>
                <w:rFonts w:ascii="Calibri" w:eastAsia="Times New Roman" w:hAnsi="Calibri" w:cs="Times New Roman"/>
                <w:color w:val="000000"/>
                <w:sz w:val="20"/>
                <w:szCs w:val="20"/>
              </w:rPr>
              <w:t>/202</w:t>
            </w:r>
            <w:r w:rsidR="008B40DF">
              <w:rPr>
                <w:rFonts w:ascii="Calibri" w:eastAsia="Times New Roman" w:hAnsi="Calibri" w:cs="Times New Roman"/>
                <w:color w:val="000000"/>
                <w:sz w:val="20"/>
                <w:szCs w:val="20"/>
              </w:rPr>
              <w:t>4</w:t>
            </w:r>
          </w:p>
        </w:tc>
        <w:tc>
          <w:tcPr>
            <w:tcW w:w="698" w:type="dxa"/>
            <w:tcBorders>
              <w:top w:val="nil"/>
              <w:left w:val="nil"/>
              <w:bottom w:val="single" w:sz="4" w:space="0" w:color="auto"/>
              <w:right w:val="single" w:sz="4" w:space="0" w:color="auto"/>
            </w:tcBorders>
            <w:shd w:val="clear" w:color="auto" w:fill="auto"/>
            <w:vAlign w:val="bottom"/>
          </w:tcPr>
          <w:p w:rsidR="00E1755B" w:rsidRPr="0051790E" w:rsidRDefault="00E1755B" w:rsidP="00E1755B">
            <w:pPr>
              <w:spacing w:after="0" w:line="240" w:lineRule="auto"/>
              <w:rPr>
                <w:rFonts w:ascii="Calibri" w:eastAsia="Times New Roman" w:hAnsi="Calibri" w:cs="Times New Roman"/>
                <w:color w:val="000000"/>
                <w:sz w:val="20"/>
                <w:szCs w:val="20"/>
              </w:rPr>
            </w:pPr>
            <w:r w:rsidRPr="0051790E">
              <w:rPr>
                <w:rFonts w:ascii="Calibri" w:eastAsia="Times New Roman" w:hAnsi="Calibri" w:cs="Times New Roman"/>
                <w:color w:val="000000"/>
                <w:sz w:val="20"/>
                <w:szCs w:val="20"/>
              </w:rPr>
              <w:t>5PM - 9PM</w:t>
            </w:r>
          </w:p>
        </w:tc>
        <w:tc>
          <w:tcPr>
            <w:tcW w:w="1487" w:type="dxa"/>
            <w:gridSpan w:val="2"/>
            <w:tcBorders>
              <w:top w:val="nil"/>
              <w:left w:val="nil"/>
              <w:bottom w:val="single" w:sz="4" w:space="0" w:color="auto"/>
              <w:right w:val="single" w:sz="4" w:space="0" w:color="auto"/>
            </w:tcBorders>
            <w:shd w:val="clear" w:color="auto" w:fill="auto"/>
            <w:vAlign w:val="bottom"/>
          </w:tcPr>
          <w:p w:rsidR="00E1755B" w:rsidRDefault="00E1755B" w:rsidP="00E1755B">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Tues/Thurs/Sat</w:t>
            </w:r>
          </w:p>
          <w:p w:rsidR="00E1755B" w:rsidRDefault="00E1755B" w:rsidP="00E1755B">
            <w:pPr>
              <w:spacing w:after="0" w:line="240" w:lineRule="auto"/>
              <w:jc w:val="right"/>
              <w:rPr>
                <w:rFonts w:ascii="Calibri" w:eastAsia="Times New Roman" w:hAnsi="Calibri" w:cs="Times New Roman"/>
                <w:color w:val="000000"/>
                <w:sz w:val="20"/>
                <w:szCs w:val="20"/>
              </w:rPr>
            </w:pPr>
          </w:p>
        </w:tc>
        <w:tc>
          <w:tcPr>
            <w:tcW w:w="816" w:type="dxa"/>
            <w:gridSpan w:val="2"/>
            <w:tcBorders>
              <w:top w:val="nil"/>
              <w:left w:val="nil"/>
              <w:bottom w:val="single" w:sz="4" w:space="0" w:color="auto"/>
              <w:right w:val="single" w:sz="4" w:space="0" w:color="auto"/>
            </w:tcBorders>
            <w:shd w:val="clear" w:color="auto" w:fill="auto"/>
            <w:vAlign w:val="bottom"/>
          </w:tcPr>
          <w:p w:rsidR="00E1755B" w:rsidRPr="0051790E" w:rsidRDefault="00E1755B" w:rsidP="00E1755B">
            <w:pPr>
              <w:spacing w:after="0" w:line="240" w:lineRule="auto"/>
              <w:rPr>
                <w:rFonts w:ascii="Calibri" w:eastAsia="Times New Roman" w:hAnsi="Calibri" w:cs="Times New Roman"/>
                <w:color w:val="000000"/>
                <w:sz w:val="20"/>
                <w:szCs w:val="20"/>
              </w:rPr>
            </w:pPr>
            <w:r w:rsidRPr="0051790E">
              <w:rPr>
                <w:rFonts w:ascii="Calibri" w:eastAsia="Times New Roman" w:hAnsi="Calibri" w:cs="Times New Roman"/>
                <w:color w:val="000000"/>
                <w:sz w:val="20"/>
                <w:szCs w:val="20"/>
              </w:rPr>
              <w:t>Online or In-Person</w:t>
            </w:r>
          </w:p>
        </w:tc>
        <w:tc>
          <w:tcPr>
            <w:tcW w:w="1767" w:type="dxa"/>
            <w:tcBorders>
              <w:top w:val="nil"/>
              <w:left w:val="nil"/>
              <w:bottom w:val="single" w:sz="4" w:space="0" w:color="auto"/>
              <w:right w:val="single" w:sz="4" w:space="0" w:color="auto"/>
            </w:tcBorders>
            <w:shd w:val="clear" w:color="000000" w:fill="E2EFDA"/>
            <w:vAlign w:val="center"/>
          </w:tcPr>
          <w:p w:rsidR="00E1755B" w:rsidRDefault="00E1755B" w:rsidP="00E1755B">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1</w:t>
            </w:r>
            <w:r w:rsidRPr="0051790E">
              <w:rPr>
                <w:rFonts w:ascii="Calibri" w:eastAsia="Times New Roman" w:hAnsi="Calibri" w:cs="Times New Roman"/>
                <w:color w:val="000000"/>
                <w:sz w:val="20"/>
                <w:szCs w:val="20"/>
              </w:rPr>
              <w:t>0</w:t>
            </w:r>
            <w:r>
              <w:rPr>
                <w:rFonts w:ascii="Calibri" w:eastAsia="Times New Roman" w:hAnsi="Calibri" w:cs="Times New Roman"/>
                <w:color w:val="000000"/>
                <w:sz w:val="20"/>
                <w:szCs w:val="20"/>
              </w:rPr>
              <w:t>8</w:t>
            </w:r>
            <w:r w:rsidRPr="0051790E">
              <w:rPr>
                <w:rFonts w:ascii="Calibri" w:eastAsia="Times New Roman" w:hAnsi="Calibri" w:cs="Times New Roman"/>
                <w:color w:val="000000"/>
                <w:sz w:val="20"/>
                <w:szCs w:val="20"/>
              </w:rPr>
              <w:t xml:space="preserve"> hrs.</w:t>
            </w:r>
          </w:p>
        </w:tc>
      </w:tr>
      <w:tr w:rsidR="00E1755B" w:rsidRPr="0051790E" w:rsidTr="00E1755B">
        <w:trPr>
          <w:trHeight w:val="900"/>
        </w:trPr>
        <w:tc>
          <w:tcPr>
            <w:tcW w:w="2143" w:type="dxa"/>
            <w:tcBorders>
              <w:top w:val="nil"/>
              <w:left w:val="single" w:sz="4" w:space="0" w:color="auto"/>
              <w:bottom w:val="single" w:sz="4" w:space="0" w:color="auto"/>
              <w:right w:val="single" w:sz="4" w:space="0" w:color="auto"/>
            </w:tcBorders>
            <w:shd w:val="clear" w:color="000000" w:fill="E2EFDA"/>
            <w:vAlign w:val="center"/>
            <w:hideMark/>
          </w:tcPr>
          <w:p w:rsidR="00E1755B" w:rsidRDefault="00E1755B" w:rsidP="00E1755B">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CMA</w:t>
            </w:r>
          </w:p>
          <w:p w:rsidR="00E1755B" w:rsidRPr="0051790E" w:rsidRDefault="00E1755B" w:rsidP="00E1755B">
            <w:pPr>
              <w:spacing w:after="0" w:line="240" w:lineRule="auto"/>
              <w:rPr>
                <w:rFonts w:ascii="Times New Roman" w:eastAsia="Times New Roman" w:hAnsi="Times New Roman" w:cs="Times New Roman"/>
                <w:color w:val="000000"/>
                <w:sz w:val="20"/>
                <w:szCs w:val="20"/>
              </w:rPr>
            </w:pPr>
          </w:p>
        </w:tc>
        <w:tc>
          <w:tcPr>
            <w:tcW w:w="1182" w:type="dxa"/>
            <w:gridSpan w:val="2"/>
            <w:tcBorders>
              <w:top w:val="nil"/>
              <w:left w:val="nil"/>
              <w:bottom w:val="single" w:sz="4" w:space="0" w:color="auto"/>
              <w:right w:val="single" w:sz="4" w:space="0" w:color="auto"/>
            </w:tcBorders>
            <w:shd w:val="clear" w:color="000000" w:fill="E2EFDA"/>
            <w:vAlign w:val="center"/>
            <w:hideMark/>
          </w:tcPr>
          <w:p w:rsidR="00E1755B" w:rsidRPr="0051790E" w:rsidRDefault="00E1755B" w:rsidP="008B40DF">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7/1</w:t>
            </w:r>
            <w:r w:rsidR="008B40DF">
              <w:rPr>
                <w:rFonts w:ascii="Calibri" w:eastAsia="Times New Roman" w:hAnsi="Calibri" w:cs="Times New Roman"/>
                <w:color w:val="000000"/>
                <w:sz w:val="20"/>
                <w:szCs w:val="20"/>
              </w:rPr>
              <w:t>6</w:t>
            </w:r>
            <w:r w:rsidRPr="0051790E">
              <w:rPr>
                <w:rFonts w:ascii="Calibri" w:eastAsia="Times New Roman" w:hAnsi="Calibri" w:cs="Times New Roman"/>
                <w:color w:val="000000"/>
                <w:sz w:val="20"/>
                <w:szCs w:val="20"/>
              </w:rPr>
              <w:t>/202</w:t>
            </w:r>
            <w:r w:rsidR="008B40DF">
              <w:rPr>
                <w:rFonts w:ascii="Calibri" w:eastAsia="Times New Roman" w:hAnsi="Calibri" w:cs="Times New Roman"/>
                <w:color w:val="000000"/>
                <w:sz w:val="20"/>
                <w:szCs w:val="20"/>
              </w:rPr>
              <w:t>4</w:t>
            </w:r>
          </w:p>
        </w:tc>
        <w:tc>
          <w:tcPr>
            <w:tcW w:w="1262" w:type="dxa"/>
            <w:gridSpan w:val="2"/>
            <w:tcBorders>
              <w:top w:val="nil"/>
              <w:left w:val="nil"/>
              <w:bottom w:val="single" w:sz="4" w:space="0" w:color="auto"/>
              <w:right w:val="single" w:sz="4" w:space="0" w:color="auto"/>
            </w:tcBorders>
            <w:shd w:val="clear" w:color="000000" w:fill="E2EFDA"/>
            <w:vAlign w:val="center"/>
            <w:hideMark/>
          </w:tcPr>
          <w:p w:rsidR="00E1755B" w:rsidRPr="0051790E" w:rsidRDefault="00E1755B" w:rsidP="008B40DF">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1</w:t>
            </w:r>
            <w:r w:rsidR="008B40DF">
              <w:rPr>
                <w:rFonts w:ascii="Calibri" w:eastAsia="Times New Roman" w:hAnsi="Calibri" w:cs="Times New Roman"/>
                <w:color w:val="000000"/>
                <w:sz w:val="20"/>
                <w:szCs w:val="20"/>
              </w:rPr>
              <w:t>1</w:t>
            </w:r>
            <w:r>
              <w:rPr>
                <w:rFonts w:ascii="Calibri" w:eastAsia="Times New Roman" w:hAnsi="Calibri" w:cs="Times New Roman"/>
                <w:color w:val="000000"/>
                <w:sz w:val="20"/>
                <w:szCs w:val="20"/>
              </w:rPr>
              <w:t>/</w:t>
            </w:r>
            <w:r w:rsidR="008B40DF">
              <w:rPr>
                <w:rFonts w:ascii="Calibri" w:eastAsia="Times New Roman" w:hAnsi="Calibri" w:cs="Times New Roman"/>
                <w:color w:val="000000"/>
                <w:sz w:val="20"/>
                <w:szCs w:val="20"/>
              </w:rPr>
              <w:t>0</w:t>
            </w:r>
            <w:r>
              <w:rPr>
                <w:rFonts w:ascii="Calibri" w:eastAsia="Times New Roman" w:hAnsi="Calibri" w:cs="Times New Roman"/>
                <w:color w:val="000000"/>
                <w:sz w:val="20"/>
                <w:szCs w:val="20"/>
              </w:rPr>
              <w:t>2/202</w:t>
            </w:r>
            <w:r w:rsidR="008B40DF">
              <w:rPr>
                <w:rFonts w:ascii="Calibri" w:eastAsia="Times New Roman" w:hAnsi="Calibri" w:cs="Times New Roman"/>
                <w:color w:val="000000"/>
                <w:sz w:val="20"/>
                <w:szCs w:val="20"/>
              </w:rPr>
              <w:t>4</w:t>
            </w:r>
          </w:p>
        </w:tc>
        <w:tc>
          <w:tcPr>
            <w:tcW w:w="698" w:type="dxa"/>
            <w:tcBorders>
              <w:top w:val="nil"/>
              <w:left w:val="nil"/>
              <w:bottom w:val="single" w:sz="4" w:space="0" w:color="auto"/>
              <w:right w:val="single" w:sz="4" w:space="0" w:color="auto"/>
            </w:tcBorders>
            <w:shd w:val="clear" w:color="auto" w:fill="auto"/>
            <w:vAlign w:val="bottom"/>
            <w:hideMark/>
          </w:tcPr>
          <w:p w:rsidR="00E1755B" w:rsidRPr="0051790E" w:rsidRDefault="00E1755B" w:rsidP="00E1755B">
            <w:pPr>
              <w:spacing w:after="0" w:line="240" w:lineRule="auto"/>
              <w:rPr>
                <w:rFonts w:ascii="Calibri" w:eastAsia="Times New Roman" w:hAnsi="Calibri" w:cs="Times New Roman"/>
                <w:color w:val="000000"/>
                <w:sz w:val="20"/>
                <w:szCs w:val="20"/>
              </w:rPr>
            </w:pPr>
            <w:r w:rsidRPr="0051790E">
              <w:rPr>
                <w:rFonts w:ascii="Calibri" w:eastAsia="Times New Roman" w:hAnsi="Calibri" w:cs="Times New Roman"/>
                <w:color w:val="000000"/>
                <w:sz w:val="20"/>
                <w:szCs w:val="20"/>
              </w:rPr>
              <w:t>5PM - 9PM</w:t>
            </w:r>
          </w:p>
        </w:tc>
        <w:tc>
          <w:tcPr>
            <w:tcW w:w="1487" w:type="dxa"/>
            <w:gridSpan w:val="2"/>
            <w:tcBorders>
              <w:top w:val="nil"/>
              <w:left w:val="nil"/>
              <w:bottom w:val="single" w:sz="4" w:space="0" w:color="auto"/>
              <w:right w:val="single" w:sz="4" w:space="0" w:color="auto"/>
            </w:tcBorders>
            <w:shd w:val="clear" w:color="auto" w:fill="auto"/>
            <w:vAlign w:val="bottom"/>
            <w:hideMark/>
          </w:tcPr>
          <w:p w:rsidR="00E1755B" w:rsidRDefault="00E1755B" w:rsidP="00E1755B">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Tues/Thurs/Sat</w:t>
            </w:r>
          </w:p>
          <w:p w:rsidR="00E1755B" w:rsidRPr="0051790E" w:rsidRDefault="00E1755B" w:rsidP="00E1755B">
            <w:pPr>
              <w:spacing w:after="0" w:line="240" w:lineRule="auto"/>
              <w:jc w:val="right"/>
              <w:rPr>
                <w:rFonts w:ascii="Calibri" w:eastAsia="Times New Roman" w:hAnsi="Calibri" w:cs="Times New Roman"/>
                <w:color w:val="000000"/>
                <w:sz w:val="20"/>
                <w:szCs w:val="20"/>
              </w:rPr>
            </w:pPr>
          </w:p>
        </w:tc>
        <w:tc>
          <w:tcPr>
            <w:tcW w:w="816" w:type="dxa"/>
            <w:gridSpan w:val="2"/>
            <w:tcBorders>
              <w:top w:val="nil"/>
              <w:left w:val="nil"/>
              <w:bottom w:val="single" w:sz="4" w:space="0" w:color="auto"/>
              <w:right w:val="single" w:sz="4" w:space="0" w:color="auto"/>
            </w:tcBorders>
            <w:shd w:val="clear" w:color="auto" w:fill="auto"/>
            <w:vAlign w:val="bottom"/>
            <w:hideMark/>
          </w:tcPr>
          <w:p w:rsidR="00E1755B" w:rsidRPr="0051790E" w:rsidRDefault="00E1755B" w:rsidP="00E1755B">
            <w:pPr>
              <w:spacing w:after="0" w:line="240" w:lineRule="auto"/>
              <w:rPr>
                <w:rFonts w:ascii="Calibri" w:eastAsia="Times New Roman" w:hAnsi="Calibri" w:cs="Times New Roman"/>
                <w:color w:val="000000"/>
                <w:sz w:val="20"/>
                <w:szCs w:val="20"/>
              </w:rPr>
            </w:pPr>
            <w:r w:rsidRPr="0051790E">
              <w:rPr>
                <w:rFonts w:ascii="Calibri" w:eastAsia="Times New Roman" w:hAnsi="Calibri" w:cs="Times New Roman"/>
                <w:color w:val="000000"/>
                <w:sz w:val="20"/>
                <w:szCs w:val="20"/>
              </w:rPr>
              <w:t>Online or In-Person</w:t>
            </w:r>
          </w:p>
        </w:tc>
        <w:tc>
          <w:tcPr>
            <w:tcW w:w="1767" w:type="dxa"/>
            <w:tcBorders>
              <w:top w:val="nil"/>
              <w:left w:val="nil"/>
              <w:bottom w:val="single" w:sz="4" w:space="0" w:color="auto"/>
              <w:right w:val="single" w:sz="4" w:space="0" w:color="auto"/>
            </w:tcBorders>
            <w:shd w:val="clear" w:color="000000" w:fill="E2EFDA"/>
            <w:vAlign w:val="center"/>
            <w:hideMark/>
          </w:tcPr>
          <w:p w:rsidR="00E1755B" w:rsidRPr="0051790E" w:rsidRDefault="00E1755B" w:rsidP="00E1755B">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140 hrs. Instruction/140</w:t>
            </w:r>
            <w:r w:rsidRPr="0051790E">
              <w:rPr>
                <w:rFonts w:ascii="Calibri" w:eastAsia="Times New Roman" w:hAnsi="Calibri" w:cs="Times New Roman"/>
                <w:color w:val="000000"/>
                <w:sz w:val="20"/>
                <w:szCs w:val="20"/>
              </w:rPr>
              <w:t xml:space="preserve"> hrs.</w:t>
            </w:r>
            <w:r>
              <w:rPr>
                <w:rFonts w:ascii="Calibri" w:eastAsia="Times New Roman" w:hAnsi="Calibri" w:cs="Times New Roman"/>
                <w:color w:val="000000"/>
                <w:sz w:val="20"/>
                <w:szCs w:val="20"/>
              </w:rPr>
              <w:t xml:space="preserve"> Externship</w:t>
            </w:r>
          </w:p>
        </w:tc>
      </w:tr>
      <w:tr w:rsidR="00E1755B" w:rsidRPr="0051790E" w:rsidTr="00E1755B">
        <w:trPr>
          <w:trHeight w:val="900"/>
        </w:trPr>
        <w:tc>
          <w:tcPr>
            <w:tcW w:w="2143" w:type="dxa"/>
            <w:tcBorders>
              <w:top w:val="nil"/>
              <w:left w:val="single" w:sz="4" w:space="0" w:color="auto"/>
              <w:bottom w:val="single" w:sz="4" w:space="0" w:color="auto"/>
              <w:right w:val="single" w:sz="4" w:space="0" w:color="auto"/>
            </w:tcBorders>
            <w:shd w:val="clear" w:color="000000" w:fill="E2EFDA"/>
            <w:vAlign w:val="center"/>
          </w:tcPr>
          <w:p w:rsidR="00E1755B" w:rsidRDefault="0012699B" w:rsidP="00E1755B">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CompTIA A+</w:t>
            </w:r>
          </w:p>
        </w:tc>
        <w:tc>
          <w:tcPr>
            <w:tcW w:w="1182" w:type="dxa"/>
            <w:gridSpan w:val="2"/>
            <w:tcBorders>
              <w:top w:val="nil"/>
              <w:left w:val="nil"/>
              <w:bottom w:val="single" w:sz="4" w:space="0" w:color="auto"/>
              <w:right w:val="single" w:sz="4" w:space="0" w:color="auto"/>
            </w:tcBorders>
            <w:shd w:val="clear" w:color="000000" w:fill="E2EFDA"/>
            <w:vAlign w:val="center"/>
          </w:tcPr>
          <w:p w:rsidR="00E1755B" w:rsidRDefault="00E1755B" w:rsidP="008B40DF">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7/1</w:t>
            </w:r>
            <w:r w:rsidR="008B40DF">
              <w:rPr>
                <w:rFonts w:ascii="Calibri" w:eastAsia="Times New Roman" w:hAnsi="Calibri" w:cs="Times New Roman"/>
                <w:color w:val="000000"/>
                <w:sz w:val="20"/>
                <w:szCs w:val="20"/>
              </w:rPr>
              <w:t>6</w:t>
            </w:r>
            <w:r w:rsidRPr="0051790E">
              <w:rPr>
                <w:rFonts w:ascii="Calibri" w:eastAsia="Times New Roman" w:hAnsi="Calibri" w:cs="Times New Roman"/>
                <w:color w:val="000000"/>
                <w:sz w:val="20"/>
                <w:szCs w:val="20"/>
              </w:rPr>
              <w:t>/202</w:t>
            </w:r>
            <w:r w:rsidR="008B40DF">
              <w:rPr>
                <w:rFonts w:ascii="Calibri" w:eastAsia="Times New Roman" w:hAnsi="Calibri" w:cs="Times New Roman"/>
                <w:color w:val="000000"/>
                <w:sz w:val="20"/>
                <w:szCs w:val="20"/>
              </w:rPr>
              <w:t>4</w:t>
            </w:r>
          </w:p>
        </w:tc>
        <w:tc>
          <w:tcPr>
            <w:tcW w:w="1262" w:type="dxa"/>
            <w:gridSpan w:val="2"/>
            <w:tcBorders>
              <w:top w:val="nil"/>
              <w:left w:val="nil"/>
              <w:bottom w:val="single" w:sz="4" w:space="0" w:color="auto"/>
              <w:right w:val="single" w:sz="4" w:space="0" w:color="auto"/>
            </w:tcBorders>
            <w:shd w:val="clear" w:color="000000" w:fill="E2EFDA"/>
            <w:vAlign w:val="center"/>
          </w:tcPr>
          <w:p w:rsidR="00E1755B" w:rsidRDefault="008B40DF" w:rsidP="008B40DF">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10</w:t>
            </w:r>
            <w:r w:rsidR="00E1755B">
              <w:rPr>
                <w:rFonts w:ascii="Calibri" w:eastAsia="Times New Roman" w:hAnsi="Calibri" w:cs="Times New Roman"/>
                <w:color w:val="000000"/>
                <w:sz w:val="20"/>
                <w:szCs w:val="20"/>
              </w:rPr>
              <w:t>/0</w:t>
            </w:r>
            <w:r>
              <w:rPr>
                <w:rFonts w:ascii="Calibri" w:eastAsia="Times New Roman" w:hAnsi="Calibri" w:cs="Times New Roman"/>
                <w:color w:val="000000"/>
                <w:sz w:val="20"/>
                <w:szCs w:val="20"/>
              </w:rPr>
              <w:t>5</w:t>
            </w:r>
            <w:r w:rsidR="00E1755B" w:rsidRPr="0051790E">
              <w:rPr>
                <w:rFonts w:ascii="Calibri" w:eastAsia="Times New Roman" w:hAnsi="Calibri" w:cs="Times New Roman"/>
                <w:color w:val="000000"/>
                <w:sz w:val="20"/>
                <w:szCs w:val="20"/>
              </w:rPr>
              <w:t>/202</w:t>
            </w:r>
            <w:r>
              <w:rPr>
                <w:rFonts w:ascii="Calibri" w:eastAsia="Times New Roman" w:hAnsi="Calibri" w:cs="Times New Roman"/>
                <w:color w:val="000000"/>
                <w:sz w:val="20"/>
                <w:szCs w:val="20"/>
              </w:rPr>
              <w:t>4</w:t>
            </w:r>
          </w:p>
        </w:tc>
        <w:tc>
          <w:tcPr>
            <w:tcW w:w="698" w:type="dxa"/>
            <w:tcBorders>
              <w:top w:val="nil"/>
              <w:left w:val="nil"/>
              <w:bottom w:val="single" w:sz="4" w:space="0" w:color="auto"/>
              <w:right w:val="single" w:sz="4" w:space="0" w:color="auto"/>
            </w:tcBorders>
            <w:shd w:val="clear" w:color="auto" w:fill="auto"/>
            <w:vAlign w:val="bottom"/>
          </w:tcPr>
          <w:p w:rsidR="00E1755B" w:rsidRPr="0051790E" w:rsidRDefault="00E1755B" w:rsidP="00E1755B">
            <w:pPr>
              <w:spacing w:after="0" w:line="240" w:lineRule="auto"/>
              <w:rPr>
                <w:rFonts w:ascii="Calibri" w:eastAsia="Times New Roman" w:hAnsi="Calibri" w:cs="Times New Roman"/>
                <w:color w:val="000000"/>
                <w:sz w:val="20"/>
                <w:szCs w:val="20"/>
              </w:rPr>
            </w:pPr>
            <w:r w:rsidRPr="0051790E">
              <w:rPr>
                <w:rFonts w:ascii="Calibri" w:eastAsia="Times New Roman" w:hAnsi="Calibri" w:cs="Times New Roman"/>
                <w:color w:val="000000"/>
                <w:sz w:val="20"/>
                <w:szCs w:val="20"/>
              </w:rPr>
              <w:t>5PM - 9PM</w:t>
            </w:r>
          </w:p>
        </w:tc>
        <w:tc>
          <w:tcPr>
            <w:tcW w:w="1487" w:type="dxa"/>
            <w:gridSpan w:val="2"/>
            <w:tcBorders>
              <w:top w:val="nil"/>
              <w:left w:val="nil"/>
              <w:bottom w:val="single" w:sz="4" w:space="0" w:color="auto"/>
              <w:right w:val="single" w:sz="4" w:space="0" w:color="auto"/>
            </w:tcBorders>
            <w:shd w:val="clear" w:color="auto" w:fill="auto"/>
            <w:vAlign w:val="bottom"/>
          </w:tcPr>
          <w:p w:rsidR="00E1755B" w:rsidRDefault="00E1755B" w:rsidP="00E1755B">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Tues/Thurs/Sat</w:t>
            </w:r>
          </w:p>
          <w:p w:rsidR="00E1755B" w:rsidRPr="0051790E" w:rsidRDefault="00E1755B" w:rsidP="00E1755B">
            <w:pPr>
              <w:spacing w:after="0" w:line="240" w:lineRule="auto"/>
              <w:jc w:val="right"/>
              <w:rPr>
                <w:rFonts w:ascii="Calibri" w:eastAsia="Times New Roman" w:hAnsi="Calibri" w:cs="Times New Roman"/>
                <w:color w:val="000000"/>
                <w:sz w:val="20"/>
                <w:szCs w:val="20"/>
              </w:rPr>
            </w:pPr>
          </w:p>
        </w:tc>
        <w:tc>
          <w:tcPr>
            <w:tcW w:w="816" w:type="dxa"/>
            <w:gridSpan w:val="2"/>
            <w:tcBorders>
              <w:top w:val="nil"/>
              <w:left w:val="nil"/>
              <w:bottom w:val="single" w:sz="4" w:space="0" w:color="auto"/>
              <w:right w:val="single" w:sz="4" w:space="0" w:color="auto"/>
            </w:tcBorders>
            <w:shd w:val="clear" w:color="auto" w:fill="auto"/>
            <w:vAlign w:val="bottom"/>
          </w:tcPr>
          <w:p w:rsidR="00E1755B" w:rsidRPr="0051790E" w:rsidRDefault="00E1755B" w:rsidP="00E1755B">
            <w:pPr>
              <w:spacing w:after="0" w:line="240" w:lineRule="auto"/>
              <w:rPr>
                <w:rFonts w:ascii="Calibri" w:eastAsia="Times New Roman" w:hAnsi="Calibri" w:cs="Times New Roman"/>
                <w:color w:val="000000"/>
                <w:sz w:val="20"/>
                <w:szCs w:val="20"/>
              </w:rPr>
            </w:pPr>
            <w:r w:rsidRPr="0051790E">
              <w:rPr>
                <w:rFonts w:ascii="Calibri" w:eastAsia="Times New Roman" w:hAnsi="Calibri" w:cs="Times New Roman"/>
                <w:color w:val="000000"/>
                <w:sz w:val="20"/>
                <w:szCs w:val="20"/>
              </w:rPr>
              <w:t>Online or In-Person</w:t>
            </w:r>
          </w:p>
        </w:tc>
        <w:tc>
          <w:tcPr>
            <w:tcW w:w="1767" w:type="dxa"/>
            <w:tcBorders>
              <w:top w:val="nil"/>
              <w:left w:val="nil"/>
              <w:bottom w:val="single" w:sz="4" w:space="0" w:color="auto"/>
              <w:right w:val="single" w:sz="4" w:space="0" w:color="auto"/>
            </w:tcBorders>
            <w:shd w:val="clear" w:color="000000" w:fill="E2EFDA"/>
            <w:vAlign w:val="center"/>
          </w:tcPr>
          <w:p w:rsidR="00E1755B" w:rsidRDefault="00E1755B" w:rsidP="00E1755B">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140 hrs.</w:t>
            </w:r>
          </w:p>
        </w:tc>
      </w:tr>
      <w:tr w:rsidR="00E1755B" w:rsidRPr="0051790E" w:rsidTr="00E1755B">
        <w:trPr>
          <w:trHeight w:val="900"/>
        </w:trPr>
        <w:tc>
          <w:tcPr>
            <w:tcW w:w="2143" w:type="dxa"/>
            <w:tcBorders>
              <w:top w:val="nil"/>
              <w:left w:val="single" w:sz="4" w:space="0" w:color="auto"/>
              <w:bottom w:val="single" w:sz="4" w:space="0" w:color="auto"/>
              <w:right w:val="single" w:sz="4" w:space="0" w:color="auto"/>
            </w:tcBorders>
            <w:shd w:val="clear" w:color="000000" w:fill="E2EFDA"/>
            <w:vAlign w:val="center"/>
            <w:hideMark/>
          </w:tcPr>
          <w:p w:rsidR="0012699B" w:rsidRDefault="0012699B" w:rsidP="0012699B">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Computer Support Specialist, Clinical Medical Assisting Technologist</w:t>
            </w:r>
          </w:p>
          <w:p w:rsidR="00E1755B" w:rsidRDefault="00E1755B" w:rsidP="00E1755B">
            <w:pPr>
              <w:spacing w:after="0" w:line="240" w:lineRule="auto"/>
              <w:rPr>
                <w:rFonts w:ascii="Times New Roman" w:eastAsia="Times New Roman" w:hAnsi="Times New Roman" w:cs="Times New Roman"/>
                <w:color w:val="000000"/>
                <w:sz w:val="20"/>
                <w:szCs w:val="20"/>
              </w:rPr>
            </w:pPr>
          </w:p>
          <w:p w:rsidR="00E1755B" w:rsidRPr="0051790E" w:rsidRDefault="00E1755B" w:rsidP="00E1755B">
            <w:pPr>
              <w:spacing w:after="0" w:line="240" w:lineRule="auto"/>
              <w:rPr>
                <w:rFonts w:ascii="Times New Roman" w:eastAsia="Times New Roman" w:hAnsi="Times New Roman" w:cs="Times New Roman"/>
                <w:color w:val="000000"/>
                <w:sz w:val="20"/>
                <w:szCs w:val="20"/>
              </w:rPr>
            </w:pPr>
          </w:p>
        </w:tc>
        <w:tc>
          <w:tcPr>
            <w:tcW w:w="1182" w:type="dxa"/>
            <w:gridSpan w:val="2"/>
            <w:tcBorders>
              <w:top w:val="nil"/>
              <w:left w:val="nil"/>
              <w:bottom w:val="single" w:sz="4" w:space="0" w:color="auto"/>
              <w:right w:val="single" w:sz="4" w:space="0" w:color="auto"/>
            </w:tcBorders>
            <w:shd w:val="clear" w:color="000000" w:fill="E2EFDA"/>
            <w:vAlign w:val="center"/>
            <w:hideMark/>
          </w:tcPr>
          <w:p w:rsidR="00E1755B" w:rsidRPr="0051790E" w:rsidRDefault="00E1755B" w:rsidP="008B40DF">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7/1</w:t>
            </w:r>
            <w:r w:rsidR="008B40DF">
              <w:rPr>
                <w:rFonts w:ascii="Calibri" w:eastAsia="Times New Roman" w:hAnsi="Calibri" w:cs="Times New Roman"/>
                <w:color w:val="000000"/>
                <w:sz w:val="20"/>
                <w:szCs w:val="20"/>
              </w:rPr>
              <w:t>5</w:t>
            </w:r>
            <w:r w:rsidRPr="0051790E">
              <w:rPr>
                <w:rFonts w:ascii="Calibri" w:eastAsia="Times New Roman" w:hAnsi="Calibri" w:cs="Times New Roman"/>
                <w:color w:val="000000"/>
                <w:sz w:val="20"/>
                <w:szCs w:val="20"/>
              </w:rPr>
              <w:t>/202</w:t>
            </w:r>
            <w:r w:rsidR="008B40DF">
              <w:rPr>
                <w:rFonts w:ascii="Calibri" w:eastAsia="Times New Roman" w:hAnsi="Calibri" w:cs="Times New Roman"/>
                <w:color w:val="000000"/>
                <w:sz w:val="20"/>
                <w:szCs w:val="20"/>
              </w:rPr>
              <w:t>4</w:t>
            </w:r>
          </w:p>
        </w:tc>
        <w:tc>
          <w:tcPr>
            <w:tcW w:w="1262" w:type="dxa"/>
            <w:gridSpan w:val="2"/>
            <w:tcBorders>
              <w:top w:val="nil"/>
              <w:left w:val="nil"/>
              <w:bottom w:val="single" w:sz="4" w:space="0" w:color="auto"/>
              <w:right w:val="single" w:sz="4" w:space="0" w:color="auto"/>
            </w:tcBorders>
            <w:shd w:val="clear" w:color="000000" w:fill="E2EFDA"/>
            <w:vAlign w:val="center"/>
            <w:hideMark/>
          </w:tcPr>
          <w:p w:rsidR="00E1755B" w:rsidRDefault="008B40DF" w:rsidP="00E1755B">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1</w:t>
            </w:r>
            <w:r w:rsidR="00E1755B" w:rsidRPr="0051790E">
              <w:rPr>
                <w:rFonts w:ascii="Calibri" w:eastAsia="Times New Roman" w:hAnsi="Calibri" w:cs="Times New Roman"/>
                <w:color w:val="000000"/>
                <w:sz w:val="20"/>
                <w:szCs w:val="20"/>
              </w:rPr>
              <w:t>/</w:t>
            </w:r>
            <w:r w:rsidR="00E1755B">
              <w:rPr>
                <w:rFonts w:ascii="Calibri" w:eastAsia="Times New Roman" w:hAnsi="Calibri" w:cs="Times New Roman"/>
                <w:color w:val="000000"/>
                <w:sz w:val="20"/>
                <w:szCs w:val="20"/>
              </w:rPr>
              <w:t>0</w:t>
            </w:r>
            <w:r>
              <w:rPr>
                <w:rFonts w:ascii="Calibri" w:eastAsia="Times New Roman" w:hAnsi="Calibri" w:cs="Times New Roman"/>
                <w:color w:val="000000"/>
                <w:sz w:val="20"/>
                <w:szCs w:val="20"/>
              </w:rPr>
              <w:t>4</w:t>
            </w:r>
            <w:r w:rsidR="00E1755B" w:rsidRPr="0051790E">
              <w:rPr>
                <w:rFonts w:ascii="Calibri" w:eastAsia="Times New Roman" w:hAnsi="Calibri" w:cs="Times New Roman"/>
                <w:color w:val="000000"/>
                <w:sz w:val="20"/>
                <w:szCs w:val="20"/>
              </w:rPr>
              <w:t>/202</w:t>
            </w:r>
            <w:r>
              <w:rPr>
                <w:rFonts w:ascii="Calibri" w:eastAsia="Times New Roman" w:hAnsi="Calibri" w:cs="Times New Roman"/>
                <w:color w:val="000000"/>
                <w:sz w:val="20"/>
                <w:szCs w:val="20"/>
              </w:rPr>
              <w:t>5</w:t>
            </w:r>
          </w:p>
          <w:p w:rsidR="00E1755B" w:rsidRDefault="00E1755B" w:rsidP="00E1755B">
            <w:pPr>
              <w:spacing w:after="0" w:line="240" w:lineRule="auto"/>
              <w:jc w:val="right"/>
              <w:rPr>
                <w:rFonts w:ascii="Calibri" w:eastAsia="Times New Roman" w:hAnsi="Calibri" w:cs="Times New Roman"/>
                <w:color w:val="000000"/>
                <w:sz w:val="20"/>
                <w:szCs w:val="20"/>
              </w:rPr>
            </w:pPr>
          </w:p>
          <w:p w:rsidR="00E1755B" w:rsidRPr="0051790E" w:rsidRDefault="00E1755B" w:rsidP="00E1755B">
            <w:pPr>
              <w:spacing w:after="0" w:line="240" w:lineRule="auto"/>
              <w:jc w:val="right"/>
              <w:rPr>
                <w:rFonts w:ascii="Calibri" w:eastAsia="Times New Roman" w:hAnsi="Calibri" w:cs="Times New Roman"/>
                <w:color w:val="000000"/>
                <w:sz w:val="20"/>
                <w:szCs w:val="20"/>
              </w:rPr>
            </w:pPr>
          </w:p>
        </w:tc>
        <w:tc>
          <w:tcPr>
            <w:tcW w:w="698" w:type="dxa"/>
            <w:tcBorders>
              <w:top w:val="nil"/>
              <w:left w:val="nil"/>
              <w:bottom w:val="single" w:sz="4" w:space="0" w:color="auto"/>
              <w:right w:val="single" w:sz="4" w:space="0" w:color="auto"/>
            </w:tcBorders>
            <w:shd w:val="clear" w:color="auto" w:fill="auto"/>
            <w:vAlign w:val="bottom"/>
            <w:hideMark/>
          </w:tcPr>
          <w:p w:rsidR="00E1755B" w:rsidRPr="0051790E" w:rsidRDefault="00E1755B" w:rsidP="00E1755B">
            <w:pPr>
              <w:spacing w:after="0" w:line="240" w:lineRule="auto"/>
              <w:rPr>
                <w:rFonts w:ascii="Calibri" w:eastAsia="Times New Roman" w:hAnsi="Calibri" w:cs="Times New Roman"/>
                <w:color w:val="000000"/>
                <w:sz w:val="20"/>
                <w:szCs w:val="20"/>
              </w:rPr>
            </w:pPr>
            <w:r w:rsidRPr="0051790E">
              <w:rPr>
                <w:rFonts w:ascii="Calibri" w:eastAsia="Times New Roman" w:hAnsi="Calibri" w:cs="Times New Roman"/>
                <w:color w:val="000000"/>
                <w:sz w:val="20"/>
                <w:szCs w:val="20"/>
              </w:rPr>
              <w:t>5PM - 9PM</w:t>
            </w:r>
          </w:p>
        </w:tc>
        <w:tc>
          <w:tcPr>
            <w:tcW w:w="1487" w:type="dxa"/>
            <w:gridSpan w:val="2"/>
            <w:tcBorders>
              <w:top w:val="nil"/>
              <w:left w:val="nil"/>
              <w:bottom w:val="single" w:sz="4" w:space="0" w:color="auto"/>
              <w:right w:val="single" w:sz="4" w:space="0" w:color="auto"/>
            </w:tcBorders>
            <w:shd w:val="clear" w:color="auto" w:fill="auto"/>
            <w:vAlign w:val="bottom"/>
            <w:hideMark/>
          </w:tcPr>
          <w:p w:rsidR="00E1755B" w:rsidRDefault="00E1755B" w:rsidP="00E1755B">
            <w:pPr>
              <w:spacing w:after="0" w:line="240" w:lineRule="auto"/>
              <w:rPr>
                <w:rFonts w:ascii="Calibri" w:eastAsia="Times New Roman" w:hAnsi="Calibri" w:cs="Times New Roman"/>
                <w:color w:val="000000"/>
                <w:sz w:val="20"/>
                <w:szCs w:val="20"/>
              </w:rPr>
            </w:pPr>
            <w:r w:rsidRPr="0051790E">
              <w:rPr>
                <w:rFonts w:ascii="Calibri" w:eastAsia="Times New Roman" w:hAnsi="Calibri" w:cs="Times New Roman"/>
                <w:color w:val="000000"/>
                <w:sz w:val="20"/>
                <w:szCs w:val="20"/>
              </w:rPr>
              <w:t>Mon/Wed/Sat</w:t>
            </w:r>
          </w:p>
          <w:p w:rsidR="00E1755B" w:rsidRPr="0051790E" w:rsidRDefault="00E1755B" w:rsidP="00E1755B">
            <w:pPr>
              <w:spacing w:after="0" w:line="240" w:lineRule="auto"/>
              <w:rPr>
                <w:rFonts w:ascii="Calibri" w:eastAsia="Times New Roman" w:hAnsi="Calibri" w:cs="Times New Roman"/>
                <w:color w:val="000000"/>
                <w:sz w:val="20"/>
                <w:szCs w:val="20"/>
              </w:rPr>
            </w:pPr>
          </w:p>
        </w:tc>
        <w:tc>
          <w:tcPr>
            <w:tcW w:w="816" w:type="dxa"/>
            <w:gridSpan w:val="2"/>
            <w:tcBorders>
              <w:top w:val="nil"/>
              <w:left w:val="nil"/>
              <w:bottom w:val="single" w:sz="4" w:space="0" w:color="auto"/>
              <w:right w:val="single" w:sz="4" w:space="0" w:color="auto"/>
            </w:tcBorders>
            <w:shd w:val="clear" w:color="auto" w:fill="auto"/>
            <w:vAlign w:val="bottom"/>
            <w:hideMark/>
          </w:tcPr>
          <w:p w:rsidR="00E1755B" w:rsidRPr="0051790E" w:rsidRDefault="00E1755B" w:rsidP="00E1755B">
            <w:pPr>
              <w:spacing w:after="0" w:line="240" w:lineRule="auto"/>
              <w:rPr>
                <w:rFonts w:ascii="Calibri" w:eastAsia="Times New Roman" w:hAnsi="Calibri" w:cs="Times New Roman"/>
                <w:color w:val="000000"/>
                <w:sz w:val="20"/>
                <w:szCs w:val="20"/>
              </w:rPr>
            </w:pPr>
            <w:r w:rsidRPr="0051790E">
              <w:rPr>
                <w:rFonts w:ascii="Calibri" w:eastAsia="Times New Roman" w:hAnsi="Calibri" w:cs="Times New Roman"/>
                <w:color w:val="000000"/>
                <w:sz w:val="20"/>
                <w:szCs w:val="20"/>
              </w:rPr>
              <w:t>Online or In-Person</w:t>
            </w:r>
          </w:p>
        </w:tc>
        <w:tc>
          <w:tcPr>
            <w:tcW w:w="1767" w:type="dxa"/>
            <w:tcBorders>
              <w:top w:val="nil"/>
              <w:left w:val="nil"/>
              <w:bottom w:val="single" w:sz="4" w:space="0" w:color="auto"/>
              <w:right w:val="single" w:sz="4" w:space="0" w:color="auto"/>
            </w:tcBorders>
            <w:shd w:val="clear" w:color="000000" w:fill="E2EFDA"/>
            <w:vAlign w:val="center"/>
            <w:hideMark/>
          </w:tcPr>
          <w:p w:rsidR="00E1755B" w:rsidRDefault="0012699B" w:rsidP="00E1755B">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600 </w:t>
            </w:r>
            <w:r w:rsidR="00E1755B">
              <w:rPr>
                <w:rFonts w:ascii="Calibri" w:eastAsia="Times New Roman" w:hAnsi="Calibri" w:cs="Times New Roman"/>
                <w:color w:val="000000"/>
                <w:sz w:val="20"/>
                <w:szCs w:val="20"/>
              </w:rPr>
              <w:t>hrs</w:t>
            </w:r>
            <w:r>
              <w:rPr>
                <w:rFonts w:ascii="Calibri" w:eastAsia="Times New Roman" w:hAnsi="Calibri" w:cs="Times New Roman"/>
                <w:color w:val="000000"/>
                <w:sz w:val="20"/>
                <w:szCs w:val="20"/>
              </w:rPr>
              <w:t>.</w:t>
            </w:r>
          </w:p>
          <w:p w:rsidR="00E1755B" w:rsidRDefault="00E1755B" w:rsidP="00E1755B">
            <w:pPr>
              <w:spacing w:after="0" w:line="240" w:lineRule="auto"/>
              <w:rPr>
                <w:rFonts w:ascii="Calibri" w:eastAsia="Times New Roman" w:hAnsi="Calibri" w:cs="Times New Roman"/>
                <w:color w:val="000000"/>
                <w:sz w:val="20"/>
                <w:szCs w:val="20"/>
              </w:rPr>
            </w:pPr>
          </w:p>
          <w:p w:rsidR="00E1755B" w:rsidRPr="0051790E" w:rsidRDefault="00E1755B" w:rsidP="00E1755B">
            <w:pPr>
              <w:spacing w:after="0" w:line="240" w:lineRule="auto"/>
              <w:rPr>
                <w:rFonts w:ascii="Calibri" w:eastAsia="Times New Roman" w:hAnsi="Calibri" w:cs="Times New Roman"/>
                <w:color w:val="000000"/>
                <w:sz w:val="20"/>
                <w:szCs w:val="20"/>
              </w:rPr>
            </w:pPr>
          </w:p>
        </w:tc>
      </w:tr>
      <w:tr w:rsidR="00E1755B" w:rsidRPr="0051790E" w:rsidTr="00E1755B">
        <w:trPr>
          <w:trHeight w:val="900"/>
        </w:trPr>
        <w:tc>
          <w:tcPr>
            <w:tcW w:w="2143" w:type="dxa"/>
            <w:tcBorders>
              <w:top w:val="nil"/>
              <w:left w:val="single" w:sz="4" w:space="0" w:color="auto"/>
              <w:bottom w:val="single" w:sz="4" w:space="0" w:color="auto"/>
              <w:right w:val="single" w:sz="4" w:space="0" w:color="auto"/>
            </w:tcBorders>
            <w:shd w:val="clear" w:color="000000" w:fill="E2EFDA"/>
            <w:vAlign w:val="center"/>
          </w:tcPr>
          <w:p w:rsidR="00E1755B" w:rsidRPr="0051790E" w:rsidRDefault="00E1755B" w:rsidP="00E1755B">
            <w:pPr>
              <w:spacing w:after="0" w:line="240" w:lineRule="auto"/>
              <w:rPr>
                <w:rFonts w:ascii="Times New Roman" w:eastAsia="Times New Roman" w:hAnsi="Times New Roman" w:cs="Times New Roman"/>
                <w:color w:val="000000"/>
                <w:sz w:val="20"/>
                <w:szCs w:val="20"/>
              </w:rPr>
            </w:pPr>
            <w:r w:rsidRPr="0051790E">
              <w:rPr>
                <w:rFonts w:ascii="Times New Roman" w:eastAsia="Times New Roman" w:hAnsi="Times New Roman" w:cs="Times New Roman"/>
                <w:color w:val="000000"/>
                <w:sz w:val="20"/>
                <w:szCs w:val="20"/>
              </w:rPr>
              <w:t>PT</w:t>
            </w:r>
          </w:p>
        </w:tc>
        <w:tc>
          <w:tcPr>
            <w:tcW w:w="1182" w:type="dxa"/>
            <w:gridSpan w:val="2"/>
            <w:tcBorders>
              <w:top w:val="nil"/>
              <w:left w:val="nil"/>
              <w:bottom w:val="single" w:sz="4" w:space="0" w:color="auto"/>
              <w:right w:val="single" w:sz="4" w:space="0" w:color="auto"/>
            </w:tcBorders>
            <w:shd w:val="clear" w:color="000000" w:fill="E2EFDA"/>
            <w:vAlign w:val="center"/>
          </w:tcPr>
          <w:p w:rsidR="00E1755B" w:rsidRDefault="00E1755B" w:rsidP="008B40DF">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7/1</w:t>
            </w:r>
            <w:r w:rsidR="008B40DF">
              <w:rPr>
                <w:rFonts w:ascii="Calibri" w:eastAsia="Times New Roman" w:hAnsi="Calibri" w:cs="Times New Roman"/>
                <w:color w:val="000000"/>
                <w:sz w:val="20"/>
                <w:szCs w:val="20"/>
              </w:rPr>
              <w:t>5</w:t>
            </w:r>
            <w:r>
              <w:rPr>
                <w:rFonts w:ascii="Calibri" w:eastAsia="Times New Roman" w:hAnsi="Calibri" w:cs="Times New Roman"/>
                <w:color w:val="000000"/>
                <w:sz w:val="20"/>
                <w:szCs w:val="20"/>
              </w:rPr>
              <w:t>/202</w:t>
            </w:r>
            <w:r w:rsidR="008B40DF">
              <w:rPr>
                <w:rFonts w:ascii="Calibri" w:eastAsia="Times New Roman" w:hAnsi="Calibri" w:cs="Times New Roman"/>
                <w:color w:val="000000"/>
                <w:sz w:val="20"/>
                <w:szCs w:val="20"/>
              </w:rPr>
              <w:t>4</w:t>
            </w:r>
          </w:p>
        </w:tc>
        <w:tc>
          <w:tcPr>
            <w:tcW w:w="1262" w:type="dxa"/>
            <w:gridSpan w:val="2"/>
            <w:tcBorders>
              <w:top w:val="nil"/>
              <w:left w:val="nil"/>
              <w:bottom w:val="single" w:sz="4" w:space="0" w:color="auto"/>
              <w:right w:val="single" w:sz="4" w:space="0" w:color="auto"/>
            </w:tcBorders>
            <w:shd w:val="clear" w:color="000000" w:fill="E2EFDA"/>
            <w:vAlign w:val="center"/>
          </w:tcPr>
          <w:p w:rsidR="00E1755B" w:rsidRDefault="00E1755B" w:rsidP="008B40DF">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9/</w:t>
            </w:r>
            <w:r w:rsidR="008B40DF">
              <w:rPr>
                <w:rFonts w:ascii="Calibri" w:eastAsia="Times New Roman" w:hAnsi="Calibri" w:cs="Times New Roman"/>
                <w:color w:val="000000"/>
                <w:sz w:val="20"/>
                <w:szCs w:val="20"/>
              </w:rPr>
              <w:t>14</w:t>
            </w:r>
            <w:r>
              <w:rPr>
                <w:rFonts w:ascii="Calibri" w:eastAsia="Times New Roman" w:hAnsi="Calibri" w:cs="Times New Roman"/>
                <w:color w:val="000000"/>
                <w:sz w:val="20"/>
                <w:szCs w:val="20"/>
              </w:rPr>
              <w:t>/20</w:t>
            </w:r>
            <w:r w:rsidR="008B40DF">
              <w:rPr>
                <w:rFonts w:ascii="Calibri" w:eastAsia="Times New Roman" w:hAnsi="Calibri" w:cs="Times New Roman"/>
                <w:color w:val="000000"/>
                <w:sz w:val="20"/>
                <w:szCs w:val="20"/>
              </w:rPr>
              <w:t>24</w:t>
            </w:r>
          </w:p>
        </w:tc>
        <w:tc>
          <w:tcPr>
            <w:tcW w:w="698" w:type="dxa"/>
            <w:tcBorders>
              <w:top w:val="nil"/>
              <w:left w:val="nil"/>
              <w:bottom w:val="single" w:sz="4" w:space="0" w:color="auto"/>
              <w:right w:val="single" w:sz="4" w:space="0" w:color="auto"/>
            </w:tcBorders>
            <w:shd w:val="clear" w:color="auto" w:fill="auto"/>
            <w:vAlign w:val="bottom"/>
          </w:tcPr>
          <w:p w:rsidR="00E1755B" w:rsidRPr="0051790E" w:rsidRDefault="00E1755B" w:rsidP="00E1755B">
            <w:pPr>
              <w:spacing w:after="0" w:line="240" w:lineRule="auto"/>
              <w:rPr>
                <w:rFonts w:ascii="Calibri" w:eastAsia="Times New Roman" w:hAnsi="Calibri" w:cs="Times New Roman"/>
                <w:color w:val="000000"/>
                <w:sz w:val="20"/>
                <w:szCs w:val="20"/>
              </w:rPr>
            </w:pPr>
            <w:r w:rsidRPr="0051790E">
              <w:rPr>
                <w:rFonts w:ascii="Calibri" w:eastAsia="Times New Roman" w:hAnsi="Calibri" w:cs="Times New Roman"/>
                <w:color w:val="000000"/>
                <w:sz w:val="20"/>
                <w:szCs w:val="20"/>
              </w:rPr>
              <w:t>5PM - 9PM</w:t>
            </w:r>
          </w:p>
        </w:tc>
        <w:tc>
          <w:tcPr>
            <w:tcW w:w="1487" w:type="dxa"/>
            <w:gridSpan w:val="2"/>
            <w:tcBorders>
              <w:top w:val="nil"/>
              <w:left w:val="nil"/>
              <w:bottom w:val="single" w:sz="4" w:space="0" w:color="auto"/>
              <w:right w:val="single" w:sz="4" w:space="0" w:color="auto"/>
            </w:tcBorders>
            <w:shd w:val="clear" w:color="auto" w:fill="auto"/>
            <w:vAlign w:val="bottom"/>
          </w:tcPr>
          <w:p w:rsidR="00E1755B" w:rsidRDefault="00E1755B" w:rsidP="00E1755B">
            <w:pPr>
              <w:spacing w:after="0" w:line="240" w:lineRule="auto"/>
              <w:rPr>
                <w:rFonts w:ascii="Calibri" w:eastAsia="Times New Roman" w:hAnsi="Calibri" w:cs="Times New Roman"/>
                <w:color w:val="000000"/>
                <w:sz w:val="20"/>
                <w:szCs w:val="20"/>
              </w:rPr>
            </w:pPr>
            <w:r w:rsidRPr="0051790E">
              <w:rPr>
                <w:rFonts w:ascii="Calibri" w:eastAsia="Times New Roman" w:hAnsi="Calibri" w:cs="Times New Roman"/>
                <w:color w:val="000000"/>
                <w:sz w:val="20"/>
                <w:szCs w:val="20"/>
              </w:rPr>
              <w:t>Mon/Wed/Sat</w:t>
            </w:r>
          </w:p>
          <w:p w:rsidR="00E1755B" w:rsidRPr="0051790E" w:rsidRDefault="00E1755B" w:rsidP="00E1755B">
            <w:pPr>
              <w:spacing w:after="0" w:line="240" w:lineRule="auto"/>
              <w:rPr>
                <w:rFonts w:ascii="Calibri" w:eastAsia="Times New Roman" w:hAnsi="Calibri" w:cs="Times New Roman"/>
                <w:color w:val="000000"/>
                <w:sz w:val="20"/>
                <w:szCs w:val="20"/>
              </w:rPr>
            </w:pPr>
          </w:p>
        </w:tc>
        <w:tc>
          <w:tcPr>
            <w:tcW w:w="816" w:type="dxa"/>
            <w:gridSpan w:val="2"/>
            <w:tcBorders>
              <w:top w:val="nil"/>
              <w:left w:val="nil"/>
              <w:bottom w:val="single" w:sz="4" w:space="0" w:color="auto"/>
              <w:right w:val="single" w:sz="4" w:space="0" w:color="auto"/>
            </w:tcBorders>
            <w:shd w:val="clear" w:color="auto" w:fill="auto"/>
            <w:vAlign w:val="bottom"/>
          </w:tcPr>
          <w:p w:rsidR="00E1755B" w:rsidRPr="0051790E" w:rsidRDefault="00E1755B" w:rsidP="00E1755B">
            <w:pPr>
              <w:spacing w:after="0" w:line="240" w:lineRule="auto"/>
              <w:rPr>
                <w:rFonts w:ascii="Calibri" w:eastAsia="Times New Roman" w:hAnsi="Calibri" w:cs="Times New Roman"/>
                <w:color w:val="000000"/>
                <w:sz w:val="20"/>
                <w:szCs w:val="20"/>
              </w:rPr>
            </w:pPr>
            <w:r w:rsidRPr="0051790E">
              <w:rPr>
                <w:rFonts w:ascii="Calibri" w:eastAsia="Times New Roman" w:hAnsi="Calibri" w:cs="Times New Roman"/>
                <w:color w:val="000000"/>
                <w:sz w:val="20"/>
                <w:szCs w:val="20"/>
              </w:rPr>
              <w:t>Online or In-Person</w:t>
            </w:r>
          </w:p>
        </w:tc>
        <w:tc>
          <w:tcPr>
            <w:tcW w:w="1767" w:type="dxa"/>
            <w:tcBorders>
              <w:top w:val="nil"/>
              <w:left w:val="nil"/>
              <w:bottom w:val="single" w:sz="4" w:space="0" w:color="auto"/>
              <w:right w:val="single" w:sz="4" w:space="0" w:color="auto"/>
            </w:tcBorders>
            <w:shd w:val="clear" w:color="000000" w:fill="E2EFDA"/>
            <w:vAlign w:val="center"/>
          </w:tcPr>
          <w:p w:rsidR="00E1755B" w:rsidRDefault="00E1755B" w:rsidP="00E1755B">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1</w:t>
            </w:r>
            <w:r w:rsidRPr="0051790E">
              <w:rPr>
                <w:rFonts w:ascii="Calibri" w:eastAsia="Times New Roman" w:hAnsi="Calibri" w:cs="Times New Roman"/>
                <w:color w:val="000000"/>
                <w:sz w:val="20"/>
                <w:szCs w:val="20"/>
              </w:rPr>
              <w:t>0</w:t>
            </w:r>
            <w:r>
              <w:rPr>
                <w:rFonts w:ascii="Calibri" w:eastAsia="Times New Roman" w:hAnsi="Calibri" w:cs="Times New Roman"/>
                <w:color w:val="000000"/>
                <w:sz w:val="20"/>
                <w:szCs w:val="20"/>
              </w:rPr>
              <w:t>8</w:t>
            </w:r>
            <w:r w:rsidRPr="0051790E">
              <w:rPr>
                <w:rFonts w:ascii="Calibri" w:eastAsia="Times New Roman" w:hAnsi="Calibri" w:cs="Times New Roman"/>
                <w:color w:val="000000"/>
                <w:sz w:val="20"/>
                <w:szCs w:val="20"/>
              </w:rPr>
              <w:t xml:space="preserve"> hrs.</w:t>
            </w:r>
          </w:p>
        </w:tc>
      </w:tr>
      <w:tr w:rsidR="00E1755B" w:rsidRPr="0051790E" w:rsidTr="00E1755B">
        <w:trPr>
          <w:trHeight w:val="900"/>
        </w:trPr>
        <w:tc>
          <w:tcPr>
            <w:tcW w:w="2143" w:type="dxa"/>
            <w:tcBorders>
              <w:top w:val="nil"/>
              <w:left w:val="single" w:sz="4" w:space="0" w:color="auto"/>
              <w:bottom w:val="single" w:sz="4" w:space="0" w:color="auto"/>
              <w:right w:val="single" w:sz="4" w:space="0" w:color="auto"/>
            </w:tcBorders>
            <w:shd w:val="clear" w:color="000000" w:fill="E2EFDA"/>
            <w:vAlign w:val="center"/>
            <w:hideMark/>
          </w:tcPr>
          <w:p w:rsidR="00E1755B" w:rsidRDefault="00E1755B" w:rsidP="00E1755B">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CMA</w:t>
            </w:r>
          </w:p>
          <w:p w:rsidR="00E1755B" w:rsidRPr="0051790E" w:rsidRDefault="00E1755B" w:rsidP="00E1755B">
            <w:pPr>
              <w:spacing w:after="0" w:line="240" w:lineRule="auto"/>
              <w:rPr>
                <w:rFonts w:ascii="Times New Roman" w:eastAsia="Times New Roman" w:hAnsi="Times New Roman" w:cs="Times New Roman"/>
                <w:color w:val="000000"/>
                <w:sz w:val="20"/>
                <w:szCs w:val="20"/>
              </w:rPr>
            </w:pPr>
          </w:p>
        </w:tc>
        <w:tc>
          <w:tcPr>
            <w:tcW w:w="1182" w:type="dxa"/>
            <w:gridSpan w:val="2"/>
            <w:tcBorders>
              <w:top w:val="nil"/>
              <w:left w:val="nil"/>
              <w:bottom w:val="single" w:sz="4" w:space="0" w:color="auto"/>
              <w:right w:val="single" w:sz="4" w:space="0" w:color="auto"/>
            </w:tcBorders>
            <w:shd w:val="clear" w:color="000000" w:fill="E2EFDA"/>
            <w:vAlign w:val="center"/>
            <w:hideMark/>
          </w:tcPr>
          <w:p w:rsidR="00E1755B" w:rsidRPr="0051790E" w:rsidRDefault="00E1755B" w:rsidP="008B40DF">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8/</w:t>
            </w:r>
            <w:r w:rsidR="008B40DF">
              <w:rPr>
                <w:rFonts w:ascii="Calibri" w:eastAsia="Times New Roman" w:hAnsi="Calibri" w:cs="Times New Roman"/>
                <w:color w:val="000000"/>
                <w:sz w:val="20"/>
                <w:szCs w:val="20"/>
              </w:rPr>
              <w:t>19</w:t>
            </w:r>
            <w:r w:rsidRPr="0051790E">
              <w:rPr>
                <w:rFonts w:ascii="Calibri" w:eastAsia="Times New Roman" w:hAnsi="Calibri" w:cs="Times New Roman"/>
                <w:color w:val="000000"/>
                <w:sz w:val="20"/>
                <w:szCs w:val="20"/>
              </w:rPr>
              <w:t>/202</w:t>
            </w:r>
            <w:r w:rsidR="008B40DF">
              <w:rPr>
                <w:rFonts w:ascii="Calibri" w:eastAsia="Times New Roman" w:hAnsi="Calibri" w:cs="Times New Roman"/>
                <w:color w:val="000000"/>
                <w:sz w:val="20"/>
                <w:szCs w:val="20"/>
              </w:rPr>
              <w:t>4</w:t>
            </w:r>
          </w:p>
        </w:tc>
        <w:tc>
          <w:tcPr>
            <w:tcW w:w="1262" w:type="dxa"/>
            <w:gridSpan w:val="2"/>
            <w:tcBorders>
              <w:top w:val="nil"/>
              <w:left w:val="nil"/>
              <w:bottom w:val="single" w:sz="4" w:space="0" w:color="auto"/>
              <w:right w:val="single" w:sz="4" w:space="0" w:color="auto"/>
            </w:tcBorders>
            <w:shd w:val="clear" w:color="000000" w:fill="E2EFDA"/>
            <w:vAlign w:val="center"/>
            <w:hideMark/>
          </w:tcPr>
          <w:p w:rsidR="00E1755B" w:rsidRPr="0051790E" w:rsidRDefault="00E1755B" w:rsidP="008B40DF">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1</w:t>
            </w:r>
            <w:r w:rsidR="008B40DF">
              <w:rPr>
                <w:rFonts w:ascii="Calibri" w:eastAsia="Times New Roman" w:hAnsi="Calibri" w:cs="Times New Roman"/>
                <w:color w:val="000000"/>
                <w:sz w:val="20"/>
                <w:szCs w:val="20"/>
              </w:rPr>
              <w:t>2</w:t>
            </w:r>
            <w:r>
              <w:rPr>
                <w:rFonts w:ascii="Calibri" w:eastAsia="Times New Roman" w:hAnsi="Calibri" w:cs="Times New Roman"/>
                <w:color w:val="000000"/>
                <w:sz w:val="20"/>
                <w:szCs w:val="20"/>
              </w:rPr>
              <w:t>/</w:t>
            </w:r>
            <w:r w:rsidR="008B40DF">
              <w:rPr>
                <w:rFonts w:ascii="Calibri" w:eastAsia="Times New Roman" w:hAnsi="Calibri" w:cs="Times New Roman"/>
                <w:color w:val="000000"/>
                <w:sz w:val="20"/>
                <w:szCs w:val="20"/>
              </w:rPr>
              <w:t>07</w:t>
            </w:r>
            <w:r>
              <w:rPr>
                <w:rFonts w:ascii="Calibri" w:eastAsia="Times New Roman" w:hAnsi="Calibri" w:cs="Times New Roman"/>
                <w:color w:val="000000"/>
                <w:sz w:val="20"/>
                <w:szCs w:val="20"/>
              </w:rPr>
              <w:t>/202</w:t>
            </w:r>
            <w:r w:rsidR="008B40DF">
              <w:rPr>
                <w:rFonts w:ascii="Calibri" w:eastAsia="Times New Roman" w:hAnsi="Calibri" w:cs="Times New Roman"/>
                <w:color w:val="000000"/>
                <w:sz w:val="20"/>
                <w:szCs w:val="20"/>
              </w:rPr>
              <w:t>4</w:t>
            </w:r>
          </w:p>
        </w:tc>
        <w:tc>
          <w:tcPr>
            <w:tcW w:w="698" w:type="dxa"/>
            <w:tcBorders>
              <w:top w:val="nil"/>
              <w:left w:val="nil"/>
              <w:bottom w:val="single" w:sz="4" w:space="0" w:color="auto"/>
              <w:right w:val="single" w:sz="4" w:space="0" w:color="auto"/>
            </w:tcBorders>
            <w:shd w:val="clear" w:color="auto" w:fill="auto"/>
            <w:vAlign w:val="bottom"/>
            <w:hideMark/>
          </w:tcPr>
          <w:p w:rsidR="00E1755B" w:rsidRPr="0051790E" w:rsidRDefault="00E1755B" w:rsidP="00E1755B">
            <w:pPr>
              <w:spacing w:after="0" w:line="240" w:lineRule="auto"/>
              <w:rPr>
                <w:rFonts w:ascii="Calibri" w:eastAsia="Times New Roman" w:hAnsi="Calibri" w:cs="Times New Roman"/>
                <w:color w:val="000000"/>
                <w:sz w:val="20"/>
                <w:szCs w:val="20"/>
              </w:rPr>
            </w:pPr>
            <w:r w:rsidRPr="0051790E">
              <w:rPr>
                <w:rFonts w:ascii="Calibri" w:eastAsia="Times New Roman" w:hAnsi="Calibri" w:cs="Times New Roman"/>
                <w:color w:val="000000"/>
                <w:sz w:val="20"/>
                <w:szCs w:val="20"/>
              </w:rPr>
              <w:t>5PM - 9PM</w:t>
            </w:r>
          </w:p>
        </w:tc>
        <w:tc>
          <w:tcPr>
            <w:tcW w:w="1487" w:type="dxa"/>
            <w:gridSpan w:val="2"/>
            <w:tcBorders>
              <w:top w:val="nil"/>
              <w:left w:val="nil"/>
              <w:bottom w:val="single" w:sz="4" w:space="0" w:color="auto"/>
              <w:right w:val="single" w:sz="4" w:space="0" w:color="auto"/>
            </w:tcBorders>
            <w:shd w:val="clear" w:color="auto" w:fill="auto"/>
            <w:vAlign w:val="bottom"/>
            <w:hideMark/>
          </w:tcPr>
          <w:p w:rsidR="00E1755B" w:rsidRDefault="00E1755B" w:rsidP="00E1755B">
            <w:pPr>
              <w:spacing w:after="0" w:line="240" w:lineRule="auto"/>
              <w:rPr>
                <w:rFonts w:ascii="Calibri" w:eastAsia="Times New Roman" w:hAnsi="Calibri" w:cs="Times New Roman"/>
                <w:color w:val="000000"/>
                <w:sz w:val="20"/>
                <w:szCs w:val="20"/>
              </w:rPr>
            </w:pPr>
            <w:r w:rsidRPr="0051790E">
              <w:rPr>
                <w:rFonts w:ascii="Calibri" w:eastAsia="Times New Roman" w:hAnsi="Calibri" w:cs="Times New Roman"/>
                <w:color w:val="000000"/>
                <w:sz w:val="20"/>
                <w:szCs w:val="20"/>
              </w:rPr>
              <w:t>Mon/Wed/Sat</w:t>
            </w:r>
          </w:p>
          <w:p w:rsidR="00E1755B" w:rsidRPr="0051790E" w:rsidRDefault="00E1755B" w:rsidP="00E1755B">
            <w:pPr>
              <w:spacing w:after="0" w:line="240" w:lineRule="auto"/>
              <w:jc w:val="right"/>
              <w:rPr>
                <w:rFonts w:ascii="Calibri" w:eastAsia="Times New Roman" w:hAnsi="Calibri" w:cs="Times New Roman"/>
                <w:color w:val="000000"/>
                <w:sz w:val="20"/>
                <w:szCs w:val="20"/>
              </w:rPr>
            </w:pPr>
          </w:p>
        </w:tc>
        <w:tc>
          <w:tcPr>
            <w:tcW w:w="816" w:type="dxa"/>
            <w:gridSpan w:val="2"/>
            <w:tcBorders>
              <w:top w:val="nil"/>
              <w:left w:val="nil"/>
              <w:bottom w:val="single" w:sz="4" w:space="0" w:color="auto"/>
              <w:right w:val="single" w:sz="4" w:space="0" w:color="auto"/>
            </w:tcBorders>
            <w:shd w:val="clear" w:color="auto" w:fill="auto"/>
            <w:vAlign w:val="bottom"/>
            <w:hideMark/>
          </w:tcPr>
          <w:p w:rsidR="00E1755B" w:rsidRPr="0051790E" w:rsidRDefault="00E1755B" w:rsidP="00E1755B">
            <w:pPr>
              <w:spacing w:after="0" w:line="240" w:lineRule="auto"/>
              <w:rPr>
                <w:rFonts w:ascii="Calibri" w:eastAsia="Times New Roman" w:hAnsi="Calibri" w:cs="Times New Roman"/>
                <w:color w:val="000000"/>
                <w:sz w:val="20"/>
                <w:szCs w:val="20"/>
              </w:rPr>
            </w:pPr>
            <w:r w:rsidRPr="0051790E">
              <w:rPr>
                <w:rFonts w:ascii="Calibri" w:eastAsia="Times New Roman" w:hAnsi="Calibri" w:cs="Times New Roman"/>
                <w:color w:val="000000"/>
                <w:sz w:val="20"/>
                <w:szCs w:val="20"/>
              </w:rPr>
              <w:t>Online or In-Person</w:t>
            </w:r>
          </w:p>
        </w:tc>
        <w:tc>
          <w:tcPr>
            <w:tcW w:w="1767" w:type="dxa"/>
            <w:tcBorders>
              <w:top w:val="nil"/>
              <w:left w:val="nil"/>
              <w:bottom w:val="single" w:sz="4" w:space="0" w:color="auto"/>
              <w:right w:val="single" w:sz="4" w:space="0" w:color="auto"/>
            </w:tcBorders>
            <w:shd w:val="clear" w:color="000000" w:fill="E2EFDA"/>
            <w:vAlign w:val="center"/>
            <w:hideMark/>
          </w:tcPr>
          <w:p w:rsidR="00E1755B" w:rsidRPr="0051790E" w:rsidRDefault="00E1755B" w:rsidP="00E1755B">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140 hrs. Instruction/140</w:t>
            </w:r>
            <w:r w:rsidRPr="0051790E">
              <w:rPr>
                <w:rFonts w:ascii="Calibri" w:eastAsia="Times New Roman" w:hAnsi="Calibri" w:cs="Times New Roman"/>
                <w:color w:val="000000"/>
                <w:sz w:val="20"/>
                <w:szCs w:val="20"/>
              </w:rPr>
              <w:t xml:space="preserve"> hrs.</w:t>
            </w:r>
            <w:r>
              <w:rPr>
                <w:rFonts w:ascii="Calibri" w:eastAsia="Times New Roman" w:hAnsi="Calibri" w:cs="Times New Roman"/>
                <w:color w:val="000000"/>
                <w:sz w:val="20"/>
                <w:szCs w:val="20"/>
              </w:rPr>
              <w:t xml:space="preserve"> Externship</w:t>
            </w:r>
          </w:p>
        </w:tc>
      </w:tr>
      <w:tr w:rsidR="00E1755B" w:rsidRPr="0051790E" w:rsidTr="00E1755B">
        <w:trPr>
          <w:trHeight w:val="900"/>
        </w:trPr>
        <w:tc>
          <w:tcPr>
            <w:tcW w:w="2143" w:type="dxa"/>
            <w:tcBorders>
              <w:top w:val="nil"/>
              <w:left w:val="single" w:sz="4" w:space="0" w:color="auto"/>
              <w:bottom w:val="single" w:sz="4" w:space="0" w:color="auto"/>
              <w:right w:val="single" w:sz="4" w:space="0" w:color="auto"/>
            </w:tcBorders>
            <w:shd w:val="clear" w:color="000000" w:fill="E2EFDA"/>
            <w:vAlign w:val="center"/>
          </w:tcPr>
          <w:p w:rsidR="00E1755B" w:rsidRDefault="0012699B" w:rsidP="00E1755B">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CompTIA A+</w:t>
            </w:r>
          </w:p>
        </w:tc>
        <w:tc>
          <w:tcPr>
            <w:tcW w:w="1182" w:type="dxa"/>
            <w:gridSpan w:val="2"/>
            <w:tcBorders>
              <w:top w:val="nil"/>
              <w:left w:val="nil"/>
              <w:bottom w:val="single" w:sz="4" w:space="0" w:color="auto"/>
              <w:right w:val="single" w:sz="4" w:space="0" w:color="auto"/>
            </w:tcBorders>
            <w:shd w:val="clear" w:color="000000" w:fill="E2EFDA"/>
            <w:vAlign w:val="center"/>
          </w:tcPr>
          <w:p w:rsidR="00E1755B" w:rsidRDefault="00E1755B" w:rsidP="008B40DF">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8/</w:t>
            </w:r>
            <w:r w:rsidR="008B40DF">
              <w:rPr>
                <w:rFonts w:ascii="Calibri" w:eastAsia="Times New Roman" w:hAnsi="Calibri" w:cs="Times New Roman"/>
                <w:color w:val="000000"/>
                <w:sz w:val="20"/>
                <w:szCs w:val="20"/>
              </w:rPr>
              <w:t>19</w:t>
            </w:r>
            <w:r w:rsidRPr="0051790E">
              <w:rPr>
                <w:rFonts w:ascii="Calibri" w:eastAsia="Times New Roman" w:hAnsi="Calibri" w:cs="Times New Roman"/>
                <w:color w:val="000000"/>
                <w:sz w:val="20"/>
                <w:szCs w:val="20"/>
              </w:rPr>
              <w:t>/202</w:t>
            </w:r>
            <w:r w:rsidR="008B40DF">
              <w:rPr>
                <w:rFonts w:ascii="Calibri" w:eastAsia="Times New Roman" w:hAnsi="Calibri" w:cs="Times New Roman"/>
                <w:color w:val="000000"/>
                <w:sz w:val="20"/>
                <w:szCs w:val="20"/>
              </w:rPr>
              <w:t>4</w:t>
            </w:r>
          </w:p>
        </w:tc>
        <w:tc>
          <w:tcPr>
            <w:tcW w:w="1262" w:type="dxa"/>
            <w:gridSpan w:val="2"/>
            <w:tcBorders>
              <w:top w:val="nil"/>
              <w:left w:val="nil"/>
              <w:bottom w:val="single" w:sz="4" w:space="0" w:color="auto"/>
              <w:right w:val="single" w:sz="4" w:space="0" w:color="auto"/>
            </w:tcBorders>
            <w:shd w:val="clear" w:color="000000" w:fill="E2EFDA"/>
            <w:vAlign w:val="center"/>
          </w:tcPr>
          <w:p w:rsidR="00E1755B" w:rsidRDefault="00E1755B" w:rsidP="008B40DF">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1</w:t>
            </w:r>
            <w:r w:rsidR="008B40DF">
              <w:rPr>
                <w:rFonts w:ascii="Calibri" w:eastAsia="Times New Roman" w:hAnsi="Calibri" w:cs="Times New Roman"/>
                <w:color w:val="000000"/>
                <w:sz w:val="20"/>
                <w:szCs w:val="20"/>
              </w:rPr>
              <w:t>1</w:t>
            </w:r>
            <w:r w:rsidRPr="0051790E">
              <w:rPr>
                <w:rFonts w:ascii="Calibri" w:eastAsia="Times New Roman" w:hAnsi="Calibri" w:cs="Times New Roman"/>
                <w:color w:val="000000"/>
                <w:sz w:val="20"/>
                <w:szCs w:val="20"/>
              </w:rPr>
              <w:t>/</w:t>
            </w:r>
            <w:r w:rsidR="008B40DF">
              <w:rPr>
                <w:rFonts w:ascii="Calibri" w:eastAsia="Times New Roman" w:hAnsi="Calibri" w:cs="Times New Roman"/>
                <w:color w:val="000000"/>
                <w:sz w:val="20"/>
                <w:szCs w:val="20"/>
              </w:rPr>
              <w:t>09</w:t>
            </w:r>
            <w:r w:rsidRPr="0051790E">
              <w:rPr>
                <w:rFonts w:ascii="Calibri" w:eastAsia="Times New Roman" w:hAnsi="Calibri" w:cs="Times New Roman"/>
                <w:color w:val="000000"/>
                <w:sz w:val="20"/>
                <w:szCs w:val="20"/>
              </w:rPr>
              <w:t>/202</w:t>
            </w:r>
            <w:r w:rsidR="008B40DF">
              <w:rPr>
                <w:rFonts w:ascii="Calibri" w:eastAsia="Times New Roman" w:hAnsi="Calibri" w:cs="Times New Roman"/>
                <w:color w:val="000000"/>
                <w:sz w:val="20"/>
                <w:szCs w:val="20"/>
              </w:rPr>
              <w:t>4</w:t>
            </w:r>
          </w:p>
        </w:tc>
        <w:tc>
          <w:tcPr>
            <w:tcW w:w="698" w:type="dxa"/>
            <w:tcBorders>
              <w:top w:val="nil"/>
              <w:left w:val="nil"/>
              <w:bottom w:val="single" w:sz="4" w:space="0" w:color="auto"/>
              <w:right w:val="single" w:sz="4" w:space="0" w:color="auto"/>
            </w:tcBorders>
            <w:shd w:val="clear" w:color="auto" w:fill="auto"/>
            <w:vAlign w:val="bottom"/>
          </w:tcPr>
          <w:p w:rsidR="00E1755B" w:rsidRPr="0051790E" w:rsidRDefault="00E1755B" w:rsidP="00E1755B">
            <w:pPr>
              <w:spacing w:after="0" w:line="240" w:lineRule="auto"/>
              <w:rPr>
                <w:rFonts w:ascii="Calibri" w:eastAsia="Times New Roman" w:hAnsi="Calibri" w:cs="Times New Roman"/>
                <w:color w:val="000000"/>
                <w:sz w:val="20"/>
                <w:szCs w:val="20"/>
              </w:rPr>
            </w:pPr>
            <w:r w:rsidRPr="0051790E">
              <w:rPr>
                <w:rFonts w:ascii="Calibri" w:eastAsia="Times New Roman" w:hAnsi="Calibri" w:cs="Times New Roman"/>
                <w:color w:val="000000"/>
                <w:sz w:val="20"/>
                <w:szCs w:val="20"/>
              </w:rPr>
              <w:t>5PM - 9PM</w:t>
            </w:r>
          </w:p>
        </w:tc>
        <w:tc>
          <w:tcPr>
            <w:tcW w:w="1487" w:type="dxa"/>
            <w:gridSpan w:val="2"/>
            <w:tcBorders>
              <w:top w:val="nil"/>
              <w:left w:val="nil"/>
              <w:bottom w:val="single" w:sz="4" w:space="0" w:color="auto"/>
              <w:right w:val="single" w:sz="4" w:space="0" w:color="auto"/>
            </w:tcBorders>
            <w:shd w:val="clear" w:color="auto" w:fill="auto"/>
            <w:vAlign w:val="bottom"/>
          </w:tcPr>
          <w:p w:rsidR="00E1755B" w:rsidRDefault="00E1755B" w:rsidP="00E1755B">
            <w:pPr>
              <w:spacing w:after="0" w:line="240" w:lineRule="auto"/>
              <w:rPr>
                <w:rFonts w:ascii="Calibri" w:eastAsia="Times New Roman" w:hAnsi="Calibri" w:cs="Times New Roman"/>
                <w:color w:val="000000"/>
                <w:sz w:val="20"/>
                <w:szCs w:val="20"/>
              </w:rPr>
            </w:pPr>
            <w:r w:rsidRPr="0051790E">
              <w:rPr>
                <w:rFonts w:ascii="Calibri" w:eastAsia="Times New Roman" w:hAnsi="Calibri" w:cs="Times New Roman"/>
                <w:color w:val="000000"/>
                <w:sz w:val="20"/>
                <w:szCs w:val="20"/>
              </w:rPr>
              <w:t>Mon/Wed/Sat</w:t>
            </w:r>
          </w:p>
          <w:p w:rsidR="00E1755B" w:rsidRPr="0051790E" w:rsidRDefault="00E1755B" w:rsidP="00E1755B">
            <w:pPr>
              <w:spacing w:after="0" w:line="240" w:lineRule="auto"/>
              <w:jc w:val="right"/>
              <w:rPr>
                <w:rFonts w:ascii="Calibri" w:eastAsia="Times New Roman" w:hAnsi="Calibri" w:cs="Times New Roman"/>
                <w:color w:val="000000"/>
                <w:sz w:val="20"/>
                <w:szCs w:val="20"/>
              </w:rPr>
            </w:pPr>
          </w:p>
        </w:tc>
        <w:tc>
          <w:tcPr>
            <w:tcW w:w="816" w:type="dxa"/>
            <w:gridSpan w:val="2"/>
            <w:tcBorders>
              <w:top w:val="nil"/>
              <w:left w:val="nil"/>
              <w:bottom w:val="single" w:sz="4" w:space="0" w:color="auto"/>
              <w:right w:val="single" w:sz="4" w:space="0" w:color="auto"/>
            </w:tcBorders>
            <w:shd w:val="clear" w:color="auto" w:fill="auto"/>
            <w:vAlign w:val="bottom"/>
          </w:tcPr>
          <w:p w:rsidR="00E1755B" w:rsidRPr="0051790E" w:rsidRDefault="00E1755B" w:rsidP="00E1755B">
            <w:pPr>
              <w:spacing w:after="0" w:line="240" w:lineRule="auto"/>
              <w:rPr>
                <w:rFonts w:ascii="Calibri" w:eastAsia="Times New Roman" w:hAnsi="Calibri" w:cs="Times New Roman"/>
                <w:color w:val="000000"/>
                <w:sz w:val="20"/>
                <w:szCs w:val="20"/>
              </w:rPr>
            </w:pPr>
            <w:r w:rsidRPr="0051790E">
              <w:rPr>
                <w:rFonts w:ascii="Calibri" w:eastAsia="Times New Roman" w:hAnsi="Calibri" w:cs="Times New Roman"/>
                <w:color w:val="000000"/>
                <w:sz w:val="20"/>
                <w:szCs w:val="20"/>
              </w:rPr>
              <w:t>Online or In-Person</w:t>
            </w:r>
          </w:p>
        </w:tc>
        <w:tc>
          <w:tcPr>
            <w:tcW w:w="1767" w:type="dxa"/>
            <w:tcBorders>
              <w:top w:val="nil"/>
              <w:left w:val="nil"/>
              <w:bottom w:val="single" w:sz="4" w:space="0" w:color="auto"/>
              <w:right w:val="single" w:sz="4" w:space="0" w:color="auto"/>
            </w:tcBorders>
            <w:shd w:val="clear" w:color="000000" w:fill="E2EFDA"/>
            <w:vAlign w:val="center"/>
          </w:tcPr>
          <w:p w:rsidR="00E1755B" w:rsidRDefault="00E1755B" w:rsidP="00E1755B">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140 hrs.</w:t>
            </w:r>
          </w:p>
        </w:tc>
      </w:tr>
      <w:tr w:rsidR="00E1755B" w:rsidRPr="0051790E" w:rsidTr="00E1755B">
        <w:trPr>
          <w:trHeight w:val="900"/>
        </w:trPr>
        <w:tc>
          <w:tcPr>
            <w:tcW w:w="2143" w:type="dxa"/>
            <w:tcBorders>
              <w:top w:val="nil"/>
              <w:left w:val="single" w:sz="4" w:space="0" w:color="auto"/>
              <w:bottom w:val="single" w:sz="4" w:space="0" w:color="auto"/>
              <w:right w:val="single" w:sz="4" w:space="0" w:color="auto"/>
            </w:tcBorders>
            <w:shd w:val="clear" w:color="000000" w:fill="E2EFDA"/>
            <w:vAlign w:val="center"/>
          </w:tcPr>
          <w:p w:rsidR="00E1755B" w:rsidRPr="0051790E" w:rsidRDefault="00E1755B" w:rsidP="00E1755B">
            <w:pPr>
              <w:spacing w:after="0" w:line="240" w:lineRule="auto"/>
              <w:rPr>
                <w:rFonts w:ascii="Times New Roman" w:eastAsia="Times New Roman" w:hAnsi="Times New Roman" w:cs="Times New Roman"/>
                <w:color w:val="000000"/>
                <w:sz w:val="20"/>
                <w:szCs w:val="20"/>
              </w:rPr>
            </w:pPr>
            <w:r w:rsidRPr="0051790E">
              <w:rPr>
                <w:rFonts w:ascii="Times New Roman" w:eastAsia="Times New Roman" w:hAnsi="Times New Roman" w:cs="Times New Roman"/>
                <w:color w:val="000000"/>
                <w:sz w:val="20"/>
                <w:szCs w:val="20"/>
              </w:rPr>
              <w:t>PT</w:t>
            </w:r>
          </w:p>
        </w:tc>
        <w:tc>
          <w:tcPr>
            <w:tcW w:w="1182" w:type="dxa"/>
            <w:gridSpan w:val="2"/>
            <w:tcBorders>
              <w:top w:val="nil"/>
              <w:left w:val="nil"/>
              <w:bottom w:val="single" w:sz="4" w:space="0" w:color="auto"/>
              <w:right w:val="single" w:sz="4" w:space="0" w:color="auto"/>
            </w:tcBorders>
            <w:shd w:val="clear" w:color="000000" w:fill="E2EFDA"/>
            <w:vAlign w:val="center"/>
          </w:tcPr>
          <w:p w:rsidR="00E1755B" w:rsidRDefault="00E1755B" w:rsidP="0001288E">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8/</w:t>
            </w:r>
            <w:r w:rsidR="0001288E">
              <w:rPr>
                <w:rFonts w:ascii="Calibri" w:eastAsia="Times New Roman" w:hAnsi="Calibri" w:cs="Times New Roman"/>
                <w:color w:val="000000"/>
                <w:sz w:val="20"/>
                <w:szCs w:val="20"/>
              </w:rPr>
              <w:t>20</w:t>
            </w:r>
            <w:r>
              <w:rPr>
                <w:rFonts w:ascii="Calibri" w:eastAsia="Times New Roman" w:hAnsi="Calibri" w:cs="Times New Roman"/>
                <w:color w:val="000000"/>
                <w:sz w:val="20"/>
                <w:szCs w:val="20"/>
              </w:rPr>
              <w:t>/202</w:t>
            </w:r>
            <w:r w:rsidR="0001288E">
              <w:rPr>
                <w:rFonts w:ascii="Calibri" w:eastAsia="Times New Roman" w:hAnsi="Calibri" w:cs="Times New Roman"/>
                <w:color w:val="000000"/>
                <w:sz w:val="20"/>
                <w:szCs w:val="20"/>
              </w:rPr>
              <w:t>4</w:t>
            </w:r>
          </w:p>
        </w:tc>
        <w:tc>
          <w:tcPr>
            <w:tcW w:w="1262" w:type="dxa"/>
            <w:gridSpan w:val="2"/>
            <w:tcBorders>
              <w:top w:val="nil"/>
              <w:left w:val="nil"/>
              <w:bottom w:val="single" w:sz="4" w:space="0" w:color="auto"/>
              <w:right w:val="single" w:sz="4" w:space="0" w:color="auto"/>
            </w:tcBorders>
            <w:shd w:val="clear" w:color="000000" w:fill="E2EFDA"/>
            <w:vAlign w:val="center"/>
          </w:tcPr>
          <w:p w:rsidR="00E1755B" w:rsidRDefault="00E1755B" w:rsidP="0001288E">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10/</w:t>
            </w:r>
            <w:r w:rsidR="0001288E">
              <w:rPr>
                <w:rFonts w:ascii="Calibri" w:eastAsia="Times New Roman" w:hAnsi="Calibri" w:cs="Times New Roman"/>
                <w:color w:val="000000"/>
                <w:sz w:val="20"/>
                <w:szCs w:val="20"/>
              </w:rPr>
              <w:t>19</w:t>
            </w:r>
            <w:r>
              <w:rPr>
                <w:rFonts w:ascii="Calibri" w:eastAsia="Times New Roman" w:hAnsi="Calibri" w:cs="Times New Roman"/>
                <w:color w:val="000000"/>
                <w:sz w:val="20"/>
                <w:szCs w:val="20"/>
              </w:rPr>
              <w:t>/202</w:t>
            </w:r>
            <w:r w:rsidR="0001288E">
              <w:rPr>
                <w:rFonts w:ascii="Calibri" w:eastAsia="Times New Roman" w:hAnsi="Calibri" w:cs="Times New Roman"/>
                <w:color w:val="000000"/>
                <w:sz w:val="20"/>
                <w:szCs w:val="20"/>
              </w:rPr>
              <w:t>4</w:t>
            </w:r>
          </w:p>
        </w:tc>
        <w:tc>
          <w:tcPr>
            <w:tcW w:w="698" w:type="dxa"/>
            <w:tcBorders>
              <w:top w:val="nil"/>
              <w:left w:val="nil"/>
              <w:bottom w:val="single" w:sz="4" w:space="0" w:color="auto"/>
              <w:right w:val="single" w:sz="4" w:space="0" w:color="auto"/>
            </w:tcBorders>
            <w:shd w:val="clear" w:color="auto" w:fill="auto"/>
            <w:vAlign w:val="bottom"/>
          </w:tcPr>
          <w:p w:rsidR="00E1755B" w:rsidRPr="0051790E" w:rsidRDefault="00E1755B" w:rsidP="00E1755B">
            <w:pPr>
              <w:spacing w:after="0" w:line="240" w:lineRule="auto"/>
              <w:rPr>
                <w:rFonts w:ascii="Calibri" w:eastAsia="Times New Roman" w:hAnsi="Calibri" w:cs="Times New Roman"/>
                <w:color w:val="000000"/>
                <w:sz w:val="20"/>
                <w:szCs w:val="20"/>
              </w:rPr>
            </w:pPr>
            <w:r w:rsidRPr="0051790E">
              <w:rPr>
                <w:rFonts w:ascii="Calibri" w:eastAsia="Times New Roman" w:hAnsi="Calibri" w:cs="Times New Roman"/>
                <w:color w:val="000000"/>
                <w:sz w:val="20"/>
                <w:szCs w:val="20"/>
              </w:rPr>
              <w:t>5PM - 9PM</w:t>
            </w:r>
          </w:p>
        </w:tc>
        <w:tc>
          <w:tcPr>
            <w:tcW w:w="1487" w:type="dxa"/>
            <w:gridSpan w:val="2"/>
            <w:tcBorders>
              <w:top w:val="nil"/>
              <w:left w:val="nil"/>
              <w:bottom w:val="single" w:sz="4" w:space="0" w:color="auto"/>
              <w:right w:val="single" w:sz="4" w:space="0" w:color="auto"/>
            </w:tcBorders>
            <w:shd w:val="clear" w:color="auto" w:fill="auto"/>
            <w:vAlign w:val="bottom"/>
          </w:tcPr>
          <w:p w:rsidR="00E1755B" w:rsidRDefault="00E1755B" w:rsidP="00E1755B">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Tues/Thurs/Sat</w:t>
            </w:r>
          </w:p>
          <w:p w:rsidR="00E1755B" w:rsidRDefault="00E1755B" w:rsidP="00E1755B">
            <w:pPr>
              <w:spacing w:after="0" w:line="240" w:lineRule="auto"/>
              <w:jc w:val="right"/>
              <w:rPr>
                <w:rFonts w:ascii="Calibri" w:eastAsia="Times New Roman" w:hAnsi="Calibri" w:cs="Times New Roman"/>
                <w:color w:val="000000"/>
                <w:sz w:val="20"/>
                <w:szCs w:val="20"/>
              </w:rPr>
            </w:pPr>
          </w:p>
        </w:tc>
        <w:tc>
          <w:tcPr>
            <w:tcW w:w="816" w:type="dxa"/>
            <w:gridSpan w:val="2"/>
            <w:tcBorders>
              <w:top w:val="nil"/>
              <w:left w:val="nil"/>
              <w:bottom w:val="single" w:sz="4" w:space="0" w:color="auto"/>
              <w:right w:val="single" w:sz="4" w:space="0" w:color="auto"/>
            </w:tcBorders>
            <w:shd w:val="clear" w:color="auto" w:fill="auto"/>
            <w:vAlign w:val="bottom"/>
          </w:tcPr>
          <w:p w:rsidR="00E1755B" w:rsidRPr="0051790E" w:rsidRDefault="00E1755B" w:rsidP="00E1755B">
            <w:pPr>
              <w:spacing w:after="0" w:line="240" w:lineRule="auto"/>
              <w:rPr>
                <w:rFonts w:ascii="Calibri" w:eastAsia="Times New Roman" w:hAnsi="Calibri" w:cs="Times New Roman"/>
                <w:color w:val="000000"/>
                <w:sz w:val="20"/>
                <w:szCs w:val="20"/>
              </w:rPr>
            </w:pPr>
            <w:r w:rsidRPr="0051790E">
              <w:rPr>
                <w:rFonts w:ascii="Calibri" w:eastAsia="Times New Roman" w:hAnsi="Calibri" w:cs="Times New Roman"/>
                <w:color w:val="000000"/>
                <w:sz w:val="20"/>
                <w:szCs w:val="20"/>
              </w:rPr>
              <w:t>Online or In-Person</w:t>
            </w:r>
          </w:p>
        </w:tc>
        <w:tc>
          <w:tcPr>
            <w:tcW w:w="1767" w:type="dxa"/>
            <w:tcBorders>
              <w:top w:val="nil"/>
              <w:left w:val="nil"/>
              <w:bottom w:val="single" w:sz="4" w:space="0" w:color="auto"/>
              <w:right w:val="single" w:sz="4" w:space="0" w:color="auto"/>
            </w:tcBorders>
            <w:shd w:val="clear" w:color="000000" w:fill="E2EFDA"/>
            <w:vAlign w:val="center"/>
          </w:tcPr>
          <w:p w:rsidR="00E1755B" w:rsidRDefault="00E1755B" w:rsidP="00E1755B">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1</w:t>
            </w:r>
            <w:r w:rsidRPr="0051790E">
              <w:rPr>
                <w:rFonts w:ascii="Calibri" w:eastAsia="Times New Roman" w:hAnsi="Calibri" w:cs="Times New Roman"/>
                <w:color w:val="000000"/>
                <w:sz w:val="20"/>
                <w:szCs w:val="20"/>
              </w:rPr>
              <w:t>0</w:t>
            </w:r>
            <w:r>
              <w:rPr>
                <w:rFonts w:ascii="Calibri" w:eastAsia="Times New Roman" w:hAnsi="Calibri" w:cs="Times New Roman"/>
                <w:color w:val="000000"/>
                <w:sz w:val="20"/>
                <w:szCs w:val="20"/>
              </w:rPr>
              <w:t>8</w:t>
            </w:r>
            <w:r w:rsidRPr="0051790E">
              <w:rPr>
                <w:rFonts w:ascii="Calibri" w:eastAsia="Times New Roman" w:hAnsi="Calibri" w:cs="Times New Roman"/>
                <w:color w:val="000000"/>
                <w:sz w:val="20"/>
                <w:szCs w:val="20"/>
              </w:rPr>
              <w:t xml:space="preserve"> hrs.</w:t>
            </w:r>
          </w:p>
        </w:tc>
      </w:tr>
      <w:tr w:rsidR="00E1755B" w:rsidRPr="0051790E" w:rsidTr="00E1755B">
        <w:trPr>
          <w:trHeight w:val="900"/>
        </w:trPr>
        <w:tc>
          <w:tcPr>
            <w:tcW w:w="2143" w:type="dxa"/>
            <w:tcBorders>
              <w:top w:val="nil"/>
              <w:left w:val="single" w:sz="4" w:space="0" w:color="auto"/>
              <w:bottom w:val="single" w:sz="4" w:space="0" w:color="auto"/>
              <w:right w:val="single" w:sz="4" w:space="0" w:color="auto"/>
            </w:tcBorders>
            <w:shd w:val="clear" w:color="000000" w:fill="E2EFDA"/>
            <w:vAlign w:val="center"/>
            <w:hideMark/>
          </w:tcPr>
          <w:p w:rsidR="00E1755B" w:rsidRDefault="00E1755B" w:rsidP="00E1755B">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CMA</w:t>
            </w:r>
          </w:p>
          <w:p w:rsidR="00E1755B" w:rsidRPr="0051790E" w:rsidRDefault="00E1755B" w:rsidP="00E1755B">
            <w:pPr>
              <w:spacing w:after="0" w:line="240" w:lineRule="auto"/>
              <w:rPr>
                <w:rFonts w:ascii="Times New Roman" w:eastAsia="Times New Roman" w:hAnsi="Times New Roman" w:cs="Times New Roman"/>
                <w:color w:val="000000"/>
                <w:sz w:val="20"/>
                <w:szCs w:val="20"/>
              </w:rPr>
            </w:pPr>
          </w:p>
        </w:tc>
        <w:tc>
          <w:tcPr>
            <w:tcW w:w="1182" w:type="dxa"/>
            <w:gridSpan w:val="2"/>
            <w:tcBorders>
              <w:top w:val="nil"/>
              <w:left w:val="nil"/>
              <w:bottom w:val="single" w:sz="4" w:space="0" w:color="auto"/>
              <w:right w:val="single" w:sz="4" w:space="0" w:color="auto"/>
            </w:tcBorders>
            <w:shd w:val="clear" w:color="000000" w:fill="E2EFDA"/>
            <w:vAlign w:val="center"/>
            <w:hideMark/>
          </w:tcPr>
          <w:p w:rsidR="00E1755B" w:rsidRPr="0051790E" w:rsidRDefault="00E1755B" w:rsidP="0001288E">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9</w:t>
            </w:r>
            <w:r w:rsidRPr="0051790E">
              <w:rPr>
                <w:rFonts w:ascii="Calibri" w:eastAsia="Times New Roman" w:hAnsi="Calibri" w:cs="Times New Roman"/>
                <w:color w:val="000000"/>
                <w:sz w:val="20"/>
                <w:szCs w:val="20"/>
              </w:rPr>
              <w:t>/</w:t>
            </w:r>
            <w:r>
              <w:rPr>
                <w:rFonts w:ascii="Calibri" w:eastAsia="Times New Roman" w:hAnsi="Calibri" w:cs="Times New Roman"/>
                <w:color w:val="000000"/>
                <w:sz w:val="20"/>
                <w:szCs w:val="20"/>
              </w:rPr>
              <w:t>1</w:t>
            </w:r>
            <w:r w:rsidR="0001288E">
              <w:rPr>
                <w:rFonts w:ascii="Calibri" w:eastAsia="Times New Roman" w:hAnsi="Calibri" w:cs="Times New Roman"/>
                <w:color w:val="000000"/>
                <w:sz w:val="20"/>
                <w:szCs w:val="20"/>
              </w:rPr>
              <w:t>7</w:t>
            </w:r>
            <w:r w:rsidRPr="0051790E">
              <w:rPr>
                <w:rFonts w:ascii="Calibri" w:eastAsia="Times New Roman" w:hAnsi="Calibri" w:cs="Times New Roman"/>
                <w:color w:val="000000"/>
                <w:sz w:val="20"/>
                <w:szCs w:val="20"/>
              </w:rPr>
              <w:t>/202</w:t>
            </w:r>
            <w:r w:rsidR="0001288E">
              <w:rPr>
                <w:rFonts w:ascii="Calibri" w:eastAsia="Times New Roman" w:hAnsi="Calibri" w:cs="Times New Roman"/>
                <w:color w:val="000000"/>
                <w:sz w:val="20"/>
                <w:szCs w:val="20"/>
              </w:rPr>
              <w:t>4</w:t>
            </w:r>
          </w:p>
        </w:tc>
        <w:tc>
          <w:tcPr>
            <w:tcW w:w="1262" w:type="dxa"/>
            <w:gridSpan w:val="2"/>
            <w:tcBorders>
              <w:top w:val="nil"/>
              <w:left w:val="nil"/>
              <w:bottom w:val="single" w:sz="4" w:space="0" w:color="auto"/>
              <w:right w:val="single" w:sz="4" w:space="0" w:color="auto"/>
            </w:tcBorders>
            <w:shd w:val="clear" w:color="000000" w:fill="E2EFDA"/>
            <w:vAlign w:val="center"/>
            <w:hideMark/>
          </w:tcPr>
          <w:p w:rsidR="00E1755B" w:rsidRPr="0051790E" w:rsidRDefault="00E1755B" w:rsidP="0001288E">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1/</w:t>
            </w:r>
            <w:r w:rsidR="0001288E">
              <w:rPr>
                <w:rFonts w:ascii="Calibri" w:eastAsia="Times New Roman" w:hAnsi="Calibri" w:cs="Times New Roman"/>
                <w:color w:val="000000"/>
                <w:sz w:val="20"/>
                <w:szCs w:val="20"/>
              </w:rPr>
              <w:t>11</w:t>
            </w:r>
            <w:r>
              <w:rPr>
                <w:rFonts w:ascii="Calibri" w:eastAsia="Times New Roman" w:hAnsi="Calibri" w:cs="Times New Roman"/>
                <w:color w:val="000000"/>
                <w:sz w:val="20"/>
                <w:szCs w:val="20"/>
              </w:rPr>
              <w:t>/202</w:t>
            </w:r>
            <w:r w:rsidR="0001288E">
              <w:rPr>
                <w:rFonts w:ascii="Calibri" w:eastAsia="Times New Roman" w:hAnsi="Calibri" w:cs="Times New Roman"/>
                <w:color w:val="000000"/>
                <w:sz w:val="20"/>
                <w:szCs w:val="20"/>
              </w:rPr>
              <w:t>5</w:t>
            </w:r>
          </w:p>
        </w:tc>
        <w:tc>
          <w:tcPr>
            <w:tcW w:w="698" w:type="dxa"/>
            <w:tcBorders>
              <w:top w:val="nil"/>
              <w:left w:val="nil"/>
              <w:bottom w:val="single" w:sz="4" w:space="0" w:color="auto"/>
              <w:right w:val="single" w:sz="4" w:space="0" w:color="auto"/>
            </w:tcBorders>
            <w:shd w:val="clear" w:color="auto" w:fill="auto"/>
            <w:vAlign w:val="bottom"/>
            <w:hideMark/>
          </w:tcPr>
          <w:p w:rsidR="00E1755B" w:rsidRPr="0051790E" w:rsidRDefault="00E1755B" w:rsidP="00E1755B">
            <w:pPr>
              <w:spacing w:after="0" w:line="240" w:lineRule="auto"/>
              <w:rPr>
                <w:rFonts w:ascii="Calibri" w:eastAsia="Times New Roman" w:hAnsi="Calibri" w:cs="Times New Roman"/>
                <w:color w:val="000000"/>
                <w:sz w:val="20"/>
                <w:szCs w:val="20"/>
              </w:rPr>
            </w:pPr>
            <w:r w:rsidRPr="0051790E">
              <w:rPr>
                <w:rFonts w:ascii="Calibri" w:eastAsia="Times New Roman" w:hAnsi="Calibri" w:cs="Times New Roman"/>
                <w:color w:val="000000"/>
                <w:sz w:val="20"/>
                <w:szCs w:val="20"/>
              </w:rPr>
              <w:t>5PM - 9PM</w:t>
            </w:r>
          </w:p>
        </w:tc>
        <w:tc>
          <w:tcPr>
            <w:tcW w:w="1487" w:type="dxa"/>
            <w:gridSpan w:val="2"/>
            <w:tcBorders>
              <w:top w:val="nil"/>
              <w:left w:val="nil"/>
              <w:bottom w:val="single" w:sz="4" w:space="0" w:color="auto"/>
              <w:right w:val="single" w:sz="4" w:space="0" w:color="auto"/>
            </w:tcBorders>
            <w:shd w:val="clear" w:color="auto" w:fill="auto"/>
            <w:vAlign w:val="bottom"/>
            <w:hideMark/>
          </w:tcPr>
          <w:p w:rsidR="00E1755B" w:rsidRDefault="00E1755B" w:rsidP="00E1755B">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Tues/Thurs/Sat</w:t>
            </w:r>
          </w:p>
          <w:p w:rsidR="00E1755B" w:rsidRPr="0051790E" w:rsidRDefault="00E1755B" w:rsidP="00E1755B">
            <w:pPr>
              <w:spacing w:after="0" w:line="240" w:lineRule="auto"/>
              <w:jc w:val="right"/>
              <w:rPr>
                <w:rFonts w:ascii="Calibri" w:eastAsia="Times New Roman" w:hAnsi="Calibri" w:cs="Times New Roman"/>
                <w:color w:val="000000"/>
                <w:sz w:val="20"/>
                <w:szCs w:val="20"/>
              </w:rPr>
            </w:pPr>
          </w:p>
        </w:tc>
        <w:tc>
          <w:tcPr>
            <w:tcW w:w="816" w:type="dxa"/>
            <w:gridSpan w:val="2"/>
            <w:tcBorders>
              <w:top w:val="nil"/>
              <w:left w:val="nil"/>
              <w:bottom w:val="single" w:sz="4" w:space="0" w:color="auto"/>
              <w:right w:val="single" w:sz="4" w:space="0" w:color="auto"/>
            </w:tcBorders>
            <w:shd w:val="clear" w:color="auto" w:fill="auto"/>
            <w:vAlign w:val="bottom"/>
            <w:hideMark/>
          </w:tcPr>
          <w:p w:rsidR="00E1755B" w:rsidRPr="0051790E" w:rsidRDefault="00E1755B" w:rsidP="00E1755B">
            <w:pPr>
              <w:spacing w:after="0" w:line="240" w:lineRule="auto"/>
              <w:rPr>
                <w:rFonts w:ascii="Calibri" w:eastAsia="Times New Roman" w:hAnsi="Calibri" w:cs="Times New Roman"/>
                <w:color w:val="000000"/>
                <w:sz w:val="20"/>
                <w:szCs w:val="20"/>
              </w:rPr>
            </w:pPr>
            <w:r w:rsidRPr="0051790E">
              <w:rPr>
                <w:rFonts w:ascii="Calibri" w:eastAsia="Times New Roman" w:hAnsi="Calibri" w:cs="Times New Roman"/>
                <w:color w:val="000000"/>
                <w:sz w:val="20"/>
                <w:szCs w:val="20"/>
              </w:rPr>
              <w:t>Online or In-Person</w:t>
            </w:r>
          </w:p>
        </w:tc>
        <w:tc>
          <w:tcPr>
            <w:tcW w:w="1767" w:type="dxa"/>
            <w:tcBorders>
              <w:top w:val="nil"/>
              <w:left w:val="nil"/>
              <w:bottom w:val="single" w:sz="4" w:space="0" w:color="auto"/>
              <w:right w:val="single" w:sz="4" w:space="0" w:color="auto"/>
            </w:tcBorders>
            <w:shd w:val="clear" w:color="000000" w:fill="E2EFDA"/>
            <w:vAlign w:val="center"/>
            <w:hideMark/>
          </w:tcPr>
          <w:p w:rsidR="00E1755B" w:rsidRPr="0051790E" w:rsidRDefault="00E1755B" w:rsidP="00E1755B">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140 hrs. Instruction/140</w:t>
            </w:r>
            <w:r w:rsidRPr="0051790E">
              <w:rPr>
                <w:rFonts w:ascii="Calibri" w:eastAsia="Times New Roman" w:hAnsi="Calibri" w:cs="Times New Roman"/>
                <w:color w:val="000000"/>
                <w:sz w:val="20"/>
                <w:szCs w:val="20"/>
              </w:rPr>
              <w:t xml:space="preserve"> hrs.</w:t>
            </w:r>
            <w:r>
              <w:rPr>
                <w:rFonts w:ascii="Calibri" w:eastAsia="Times New Roman" w:hAnsi="Calibri" w:cs="Times New Roman"/>
                <w:color w:val="000000"/>
                <w:sz w:val="20"/>
                <w:szCs w:val="20"/>
              </w:rPr>
              <w:t xml:space="preserve"> Externship</w:t>
            </w:r>
          </w:p>
        </w:tc>
      </w:tr>
      <w:tr w:rsidR="00E1755B" w:rsidRPr="0051790E" w:rsidTr="00E1755B">
        <w:trPr>
          <w:trHeight w:val="900"/>
        </w:trPr>
        <w:tc>
          <w:tcPr>
            <w:tcW w:w="2143" w:type="dxa"/>
            <w:tcBorders>
              <w:top w:val="nil"/>
              <w:left w:val="single" w:sz="4" w:space="0" w:color="auto"/>
              <w:bottom w:val="single" w:sz="4" w:space="0" w:color="auto"/>
              <w:right w:val="single" w:sz="4" w:space="0" w:color="auto"/>
            </w:tcBorders>
            <w:shd w:val="clear" w:color="000000" w:fill="E2EFDA"/>
            <w:vAlign w:val="center"/>
          </w:tcPr>
          <w:p w:rsidR="00E1755B" w:rsidRDefault="0012699B" w:rsidP="00E1755B">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CompTIA A+</w:t>
            </w:r>
          </w:p>
        </w:tc>
        <w:tc>
          <w:tcPr>
            <w:tcW w:w="1182" w:type="dxa"/>
            <w:gridSpan w:val="2"/>
            <w:tcBorders>
              <w:top w:val="nil"/>
              <w:left w:val="nil"/>
              <w:bottom w:val="single" w:sz="4" w:space="0" w:color="auto"/>
              <w:right w:val="single" w:sz="4" w:space="0" w:color="auto"/>
            </w:tcBorders>
            <w:shd w:val="clear" w:color="000000" w:fill="E2EFDA"/>
            <w:vAlign w:val="center"/>
          </w:tcPr>
          <w:p w:rsidR="00E1755B" w:rsidRDefault="00E1755B" w:rsidP="0001288E">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9</w:t>
            </w:r>
            <w:r w:rsidRPr="0051790E">
              <w:rPr>
                <w:rFonts w:ascii="Calibri" w:eastAsia="Times New Roman" w:hAnsi="Calibri" w:cs="Times New Roman"/>
                <w:color w:val="000000"/>
                <w:sz w:val="20"/>
                <w:szCs w:val="20"/>
              </w:rPr>
              <w:t>/</w:t>
            </w:r>
            <w:r>
              <w:rPr>
                <w:rFonts w:ascii="Calibri" w:eastAsia="Times New Roman" w:hAnsi="Calibri" w:cs="Times New Roman"/>
                <w:color w:val="000000"/>
                <w:sz w:val="20"/>
                <w:szCs w:val="20"/>
              </w:rPr>
              <w:t>1</w:t>
            </w:r>
            <w:r w:rsidR="0001288E">
              <w:rPr>
                <w:rFonts w:ascii="Calibri" w:eastAsia="Times New Roman" w:hAnsi="Calibri" w:cs="Times New Roman"/>
                <w:color w:val="000000"/>
                <w:sz w:val="20"/>
                <w:szCs w:val="20"/>
              </w:rPr>
              <w:t>7</w:t>
            </w:r>
            <w:r w:rsidRPr="0051790E">
              <w:rPr>
                <w:rFonts w:ascii="Calibri" w:eastAsia="Times New Roman" w:hAnsi="Calibri" w:cs="Times New Roman"/>
                <w:color w:val="000000"/>
                <w:sz w:val="20"/>
                <w:szCs w:val="20"/>
              </w:rPr>
              <w:t>/202</w:t>
            </w:r>
            <w:r w:rsidR="0001288E">
              <w:rPr>
                <w:rFonts w:ascii="Calibri" w:eastAsia="Times New Roman" w:hAnsi="Calibri" w:cs="Times New Roman"/>
                <w:color w:val="000000"/>
                <w:sz w:val="20"/>
                <w:szCs w:val="20"/>
              </w:rPr>
              <w:t>4</w:t>
            </w:r>
          </w:p>
        </w:tc>
        <w:tc>
          <w:tcPr>
            <w:tcW w:w="1262" w:type="dxa"/>
            <w:gridSpan w:val="2"/>
            <w:tcBorders>
              <w:top w:val="nil"/>
              <w:left w:val="nil"/>
              <w:bottom w:val="single" w:sz="4" w:space="0" w:color="auto"/>
              <w:right w:val="single" w:sz="4" w:space="0" w:color="auto"/>
            </w:tcBorders>
            <w:shd w:val="clear" w:color="000000" w:fill="E2EFDA"/>
            <w:vAlign w:val="center"/>
          </w:tcPr>
          <w:p w:rsidR="00E1755B" w:rsidRDefault="00E1755B" w:rsidP="0001288E">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12</w:t>
            </w:r>
            <w:r w:rsidRPr="0051790E">
              <w:rPr>
                <w:rFonts w:ascii="Calibri" w:eastAsia="Times New Roman" w:hAnsi="Calibri" w:cs="Times New Roman"/>
                <w:color w:val="000000"/>
                <w:sz w:val="20"/>
                <w:szCs w:val="20"/>
              </w:rPr>
              <w:t>/</w:t>
            </w:r>
            <w:r w:rsidR="0001288E">
              <w:rPr>
                <w:rFonts w:ascii="Calibri" w:eastAsia="Times New Roman" w:hAnsi="Calibri" w:cs="Times New Roman"/>
                <w:color w:val="000000"/>
                <w:sz w:val="20"/>
                <w:szCs w:val="20"/>
              </w:rPr>
              <w:t>7</w:t>
            </w:r>
            <w:r w:rsidRPr="0051790E">
              <w:rPr>
                <w:rFonts w:ascii="Calibri" w:eastAsia="Times New Roman" w:hAnsi="Calibri" w:cs="Times New Roman"/>
                <w:color w:val="000000"/>
                <w:sz w:val="20"/>
                <w:szCs w:val="20"/>
              </w:rPr>
              <w:t>/202</w:t>
            </w:r>
            <w:r w:rsidR="0001288E">
              <w:rPr>
                <w:rFonts w:ascii="Calibri" w:eastAsia="Times New Roman" w:hAnsi="Calibri" w:cs="Times New Roman"/>
                <w:color w:val="000000"/>
                <w:sz w:val="20"/>
                <w:szCs w:val="20"/>
              </w:rPr>
              <w:t>4</w:t>
            </w:r>
          </w:p>
        </w:tc>
        <w:tc>
          <w:tcPr>
            <w:tcW w:w="698" w:type="dxa"/>
            <w:tcBorders>
              <w:top w:val="nil"/>
              <w:left w:val="nil"/>
              <w:bottom w:val="single" w:sz="4" w:space="0" w:color="auto"/>
              <w:right w:val="single" w:sz="4" w:space="0" w:color="auto"/>
            </w:tcBorders>
            <w:shd w:val="clear" w:color="auto" w:fill="auto"/>
            <w:vAlign w:val="bottom"/>
          </w:tcPr>
          <w:p w:rsidR="00E1755B" w:rsidRPr="0051790E" w:rsidRDefault="00E1755B" w:rsidP="00E1755B">
            <w:pPr>
              <w:spacing w:after="0" w:line="240" w:lineRule="auto"/>
              <w:rPr>
                <w:rFonts w:ascii="Calibri" w:eastAsia="Times New Roman" w:hAnsi="Calibri" w:cs="Times New Roman"/>
                <w:color w:val="000000"/>
                <w:sz w:val="20"/>
                <w:szCs w:val="20"/>
              </w:rPr>
            </w:pPr>
            <w:r w:rsidRPr="0051790E">
              <w:rPr>
                <w:rFonts w:ascii="Calibri" w:eastAsia="Times New Roman" w:hAnsi="Calibri" w:cs="Times New Roman"/>
                <w:color w:val="000000"/>
                <w:sz w:val="20"/>
                <w:szCs w:val="20"/>
              </w:rPr>
              <w:t>5PM - 9PM</w:t>
            </w:r>
          </w:p>
        </w:tc>
        <w:tc>
          <w:tcPr>
            <w:tcW w:w="1487" w:type="dxa"/>
            <w:gridSpan w:val="2"/>
            <w:tcBorders>
              <w:top w:val="nil"/>
              <w:left w:val="nil"/>
              <w:bottom w:val="single" w:sz="4" w:space="0" w:color="auto"/>
              <w:right w:val="single" w:sz="4" w:space="0" w:color="auto"/>
            </w:tcBorders>
            <w:shd w:val="clear" w:color="auto" w:fill="auto"/>
            <w:vAlign w:val="bottom"/>
          </w:tcPr>
          <w:p w:rsidR="00E1755B" w:rsidRDefault="00E1755B" w:rsidP="00E1755B">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Tues/Thurs/Sat</w:t>
            </w:r>
          </w:p>
          <w:p w:rsidR="00E1755B" w:rsidRPr="0051790E" w:rsidRDefault="00E1755B" w:rsidP="00E1755B">
            <w:pPr>
              <w:spacing w:after="0" w:line="240" w:lineRule="auto"/>
              <w:jc w:val="right"/>
              <w:rPr>
                <w:rFonts w:ascii="Calibri" w:eastAsia="Times New Roman" w:hAnsi="Calibri" w:cs="Times New Roman"/>
                <w:color w:val="000000"/>
                <w:sz w:val="20"/>
                <w:szCs w:val="20"/>
              </w:rPr>
            </w:pPr>
          </w:p>
        </w:tc>
        <w:tc>
          <w:tcPr>
            <w:tcW w:w="816" w:type="dxa"/>
            <w:gridSpan w:val="2"/>
            <w:tcBorders>
              <w:top w:val="nil"/>
              <w:left w:val="nil"/>
              <w:bottom w:val="single" w:sz="4" w:space="0" w:color="auto"/>
              <w:right w:val="single" w:sz="4" w:space="0" w:color="auto"/>
            </w:tcBorders>
            <w:shd w:val="clear" w:color="auto" w:fill="auto"/>
            <w:vAlign w:val="bottom"/>
          </w:tcPr>
          <w:p w:rsidR="00E1755B" w:rsidRPr="0051790E" w:rsidRDefault="00E1755B" w:rsidP="00E1755B">
            <w:pPr>
              <w:spacing w:after="0" w:line="240" w:lineRule="auto"/>
              <w:rPr>
                <w:rFonts w:ascii="Calibri" w:eastAsia="Times New Roman" w:hAnsi="Calibri" w:cs="Times New Roman"/>
                <w:color w:val="000000"/>
                <w:sz w:val="20"/>
                <w:szCs w:val="20"/>
              </w:rPr>
            </w:pPr>
            <w:r w:rsidRPr="0051790E">
              <w:rPr>
                <w:rFonts w:ascii="Calibri" w:eastAsia="Times New Roman" w:hAnsi="Calibri" w:cs="Times New Roman"/>
                <w:color w:val="000000"/>
                <w:sz w:val="20"/>
                <w:szCs w:val="20"/>
              </w:rPr>
              <w:t>Online or In-Person</w:t>
            </w:r>
          </w:p>
        </w:tc>
        <w:tc>
          <w:tcPr>
            <w:tcW w:w="1767" w:type="dxa"/>
            <w:tcBorders>
              <w:top w:val="nil"/>
              <w:left w:val="nil"/>
              <w:bottom w:val="single" w:sz="4" w:space="0" w:color="auto"/>
              <w:right w:val="single" w:sz="4" w:space="0" w:color="auto"/>
            </w:tcBorders>
            <w:shd w:val="clear" w:color="000000" w:fill="E2EFDA"/>
            <w:vAlign w:val="center"/>
          </w:tcPr>
          <w:p w:rsidR="00E1755B" w:rsidRDefault="00E1755B" w:rsidP="00E1755B">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140 hrs.</w:t>
            </w:r>
          </w:p>
        </w:tc>
      </w:tr>
      <w:tr w:rsidR="00E1755B" w:rsidRPr="0051790E" w:rsidTr="00E1755B">
        <w:trPr>
          <w:trHeight w:val="900"/>
        </w:trPr>
        <w:tc>
          <w:tcPr>
            <w:tcW w:w="2143" w:type="dxa"/>
            <w:tcBorders>
              <w:top w:val="nil"/>
              <w:left w:val="single" w:sz="4" w:space="0" w:color="auto"/>
              <w:bottom w:val="single" w:sz="4" w:space="0" w:color="auto"/>
              <w:right w:val="single" w:sz="4" w:space="0" w:color="auto"/>
            </w:tcBorders>
            <w:shd w:val="clear" w:color="000000" w:fill="E2EFDA"/>
            <w:vAlign w:val="center"/>
          </w:tcPr>
          <w:p w:rsidR="00E1755B" w:rsidRPr="0051790E" w:rsidRDefault="00E1755B" w:rsidP="00E1755B">
            <w:pPr>
              <w:spacing w:after="0" w:line="240" w:lineRule="auto"/>
              <w:rPr>
                <w:rFonts w:ascii="Times New Roman" w:eastAsia="Times New Roman" w:hAnsi="Times New Roman" w:cs="Times New Roman"/>
                <w:color w:val="000000"/>
                <w:sz w:val="20"/>
                <w:szCs w:val="20"/>
              </w:rPr>
            </w:pPr>
            <w:r w:rsidRPr="0051790E">
              <w:rPr>
                <w:rFonts w:ascii="Times New Roman" w:eastAsia="Times New Roman" w:hAnsi="Times New Roman" w:cs="Times New Roman"/>
                <w:color w:val="000000"/>
                <w:sz w:val="20"/>
                <w:szCs w:val="20"/>
              </w:rPr>
              <w:t>PT</w:t>
            </w:r>
          </w:p>
        </w:tc>
        <w:tc>
          <w:tcPr>
            <w:tcW w:w="1182" w:type="dxa"/>
            <w:gridSpan w:val="2"/>
            <w:tcBorders>
              <w:top w:val="nil"/>
              <w:left w:val="nil"/>
              <w:bottom w:val="single" w:sz="4" w:space="0" w:color="auto"/>
              <w:right w:val="single" w:sz="4" w:space="0" w:color="auto"/>
            </w:tcBorders>
            <w:shd w:val="clear" w:color="000000" w:fill="E2EFDA"/>
            <w:vAlign w:val="center"/>
          </w:tcPr>
          <w:p w:rsidR="00E1755B" w:rsidRDefault="00E1755B" w:rsidP="0001288E">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9/1</w:t>
            </w:r>
            <w:r w:rsidR="0001288E">
              <w:rPr>
                <w:rFonts w:ascii="Calibri" w:eastAsia="Times New Roman" w:hAnsi="Calibri" w:cs="Times New Roman"/>
                <w:color w:val="000000"/>
                <w:sz w:val="20"/>
                <w:szCs w:val="20"/>
              </w:rPr>
              <w:t>6</w:t>
            </w:r>
            <w:r>
              <w:rPr>
                <w:rFonts w:ascii="Calibri" w:eastAsia="Times New Roman" w:hAnsi="Calibri" w:cs="Times New Roman"/>
                <w:color w:val="000000"/>
                <w:sz w:val="20"/>
                <w:szCs w:val="20"/>
              </w:rPr>
              <w:t>/202</w:t>
            </w:r>
            <w:r w:rsidR="0001288E">
              <w:rPr>
                <w:rFonts w:ascii="Calibri" w:eastAsia="Times New Roman" w:hAnsi="Calibri" w:cs="Times New Roman"/>
                <w:color w:val="000000"/>
                <w:sz w:val="20"/>
                <w:szCs w:val="20"/>
              </w:rPr>
              <w:t>4</w:t>
            </w:r>
          </w:p>
        </w:tc>
        <w:tc>
          <w:tcPr>
            <w:tcW w:w="1262" w:type="dxa"/>
            <w:gridSpan w:val="2"/>
            <w:tcBorders>
              <w:top w:val="nil"/>
              <w:left w:val="nil"/>
              <w:bottom w:val="single" w:sz="4" w:space="0" w:color="auto"/>
              <w:right w:val="single" w:sz="4" w:space="0" w:color="auto"/>
            </w:tcBorders>
            <w:shd w:val="clear" w:color="000000" w:fill="E2EFDA"/>
            <w:vAlign w:val="center"/>
          </w:tcPr>
          <w:p w:rsidR="00E1755B" w:rsidRDefault="00E1755B" w:rsidP="0001288E">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11/1</w:t>
            </w:r>
            <w:r w:rsidR="0001288E">
              <w:rPr>
                <w:rFonts w:ascii="Calibri" w:eastAsia="Times New Roman" w:hAnsi="Calibri" w:cs="Times New Roman"/>
                <w:color w:val="000000"/>
                <w:sz w:val="20"/>
                <w:szCs w:val="20"/>
              </w:rPr>
              <w:t>6</w:t>
            </w:r>
            <w:r>
              <w:rPr>
                <w:rFonts w:ascii="Calibri" w:eastAsia="Times New Roman" w:hAnsi="Calibri" w:cs="Times New Roman"/>
                <w:color w:val="000000"/>
                <w:sz w:val="20"/>
                <w:szCs w:val="20"/>
              </w:rPr>
              <w:t>/202</w:t>
            </w:r>
            <w:r w:rsidR="0001288E">
              <w:rPr>
                <w:rFonts w:ascii="Calibri" w:eastAsia="Times New Roman" w:hAnsi="Calibri" w:cs="Times New Roman"/>
                <w:color w:val="000000"/>
                <w:sz w:val="20"/>
                <w:szCs w:val="20"/>
              </w:rPr>
              <w:t>4</w:t>
            </w:r>
          </w:p>
        </w:tc>
        <w:tc>
          <w:tcPr>
            <w:tcW w:w="698" w:type="dxa"/>
            <w:tcBorders>
              <w:top w:val="nil"/>
              <w:left w:val="nil"/>
              <w:bottom w:val="single" w:sz="4" w:space="0" w:color="auto"/>
              <w:right w:val="single" w:sz="4" w:space="0" w:color="auto"/>
            </w:tcBorders>
            <w:shd w:val="clear" w:color="auto" w:fill="auto"/>
            <w:vAlign w:val="bottom"/>
          </w:tcPr>
          <w:p w:rsidR="00E1755B" w:rsidRPr="0051790E" w:rsidRDefault="00E1755B" w:rsidP="00E1755B">
            <w:pPr>
              <w:spacing w:after="0" w:line="240" w:lineRule="auto"/>
              <w:rPr>
                <w:rFonts w:ascii="Calibri" w:eastAsia="Times New Roman" w:hAnsi="Calibri" w:cs="Times New Roman"/>
                <w:color w:val="000000"/>
                <w:sz w:val="20"/>
                <w:szCs w:val="20"/>
              </w:rPr>
            </w:pPr>
            <w:r w:rsidRPr="0051790E">
              <w:rPr>
                <w:rFonts w:ascii="Calibri" w:eastAsia="Times New Roman" w:hAnsi="Calibri" w:cs="Times New Roman"/>
                <w:color w:val="000000"/>
                <w:sz w:val="20"/>
                <w:szCs w:val="20"/>
              </w:rPr>
              <w:t>5PM - 9PM</w:t>
            </w:r>
          </w:p>
        </w:tc>
        <w:tc>
          <w:tcPr>
            <w:tcW w:w="1487" w:type="dxa"/>
            <w:gridSpan w:val="2"/>
            <w:tcBorders>
              <w:top w:val="nil"/>
              <w:left w:val="nil"/>
              <w:bottom w:val="single" w:sz="4" w:space="0" w:color="auto"/>
              <w:right w:val="single" w:sz="4" w:space="0" w:color="auto"/>
            </w:tcBorders>
            <w:shd w:val="clear" w:color="auto" w:fill="auto"/>
            <w:vAlign w:val="bottom"/>
          </w:tcPr>
          <w:p w:rsidR="00E1755B" w:rsidRDefault="00E1755B" w:rsidP="00E1755B">
            <w:pPr>
              <w:spacing w:after="0" w:line="240" w:lineRule="auto"/>
              <w:rPr>
                <w:rFonts w:ascii="Calibri" w:eastAsia="Times New Roman" w:hAnsi="Calibri" w:cs="Times New Roman"/>
                <w:color w:val="000000"/>
                <w:sz w:val="20"/>
                <w:szCs w:val="20"/>
              </w:rPr>
            </w:pPr>
            <w:r w:rsidRPr="0051790E">
              <w:rPr>
                <w:rFonts w:ascii="Calibri" w:eastAsia="Times New Roman" w:hAnsi="Calibri" w:cs="Times New Roman"/>
                <w:color w:val="000000"/>
                <w:sz w:val="20"/>
                <w:szCs w:val="20"/>
              </w:rPr>
              <w:t>Mon/Wed/Sat</w:t>
            </w:r>
          </w:p>
          <w:p w:rsidR="00E1755B" w:rsidRPr="0051790E" w:rsidRDefault="00E1755B" w:rsidP="00E1755B">
            <w:pPr>
              <w:spacing w:after="0" w:line="240" w:lineRule="auto"/>
              <w:rPr>
                <w:rFonts w:ascii="Calibri" w:eastAsia="Times New Roman" w:hAnsi="Calibri" w:cs="Times New Roman"/>
                <w:color w:val="000000"/>
                <w:sz w:val="20"/>
                <w:szCs w:val="20"/>
              </w:rPr>
            </w:pPr>
          </w:p>
        </w:tc>
        <w:tc>
          <w:tcPr>
            <w:tcW w:w="816" w:type="dxa"/>
            <w:gridSpan w:val="2"/>
            <w:tcBorders>
              <w:top w:val="nil"/>
              <w:left w:val="nil"/>
              <w:bottom w:val="single" w:sz="4" w:space="0" w:color="auto"/>
              <w:right w:val="single" w:sz="4" w:space="0" w:color="auto"/>
            </w:tcBorders>
            <w:shd w:val="clear" w:color="auto" w:fill="auto"/>
            <w:vAlign w:val="bottom"/>
          </w:tcPr>
          <w:p w:rsidR="00E1755B" w:rsidRPr="0051790E" w:rsidRDefault="00E1755B" w:rsidP="00E1755B">
            <w:pPr>
              <w:spacing w:after="0" w:line="240" w:lineRule="auto"/>
              <w:rPr>
                <w:rFonts w:ascii="Calibri" w:eastAsia="Times New Roman" w:hAnsi="Calibri" w:cs="Times New Roman"/>
                <w:color w:val="000000"/>
                <w:sz w:val="20"/>
                <w:szCs w:val="20"/>
              </w:rPr>
            </w:pPr>
            <w:r w:rsidRPr="0051790E">
              <w:rPr>
                <w:rFonts w:ascii="Calibri" w:eastAsia="Times New Roman" w:hAnsi="Calibri" w:cs="Times New Roman"/>
                <w:color w:val="000000"/>
                <w:sz w:val="20"/>
                <w:szCs w:val="20"/>
              </w:rPr>
              <w:t>Online or In-Person</w:t>
            </w:r>
          </w:p>
        </w:tc>
        <w:tc>
          <w:tcPr>
            <w:tcW w:w="1767" w:type="dxa"/>
            <w:tcBorders>
              <w:top w:val="nil"/>
              <w:left w:val="nil"/>
              <w:bottom w:val="single" w:sz="4" w:space="0" w:color="auto"/>
              <w:right w:val="single" w:sz="4" w:space="0" w:color="auto"/>
            </w:tcBorders>
            <w:shd w:val="clear" w:color="000000" w:fill="E2EFDA"/>
            <w:vAlign w:val="center"/>
          </w:tcPr>
          <w:p w:rsidR="00E1755B" w:rsidRDefault="00E1755B" w:rsidP="00E1755B">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1</w:t>
            </w:r>
            <w:r w:rsidRPr="0051790E">
              <w:rPr>
                <w:rFonts w:ascii="Calibri" w:eastAsia="Times New Roman" w:hAnsi="Calibri" w:cs="Times New Roman"/>
                <w:color w:val="000000"/>
                <w:sz w:val="20"/>
                <w:szCs w:val="20"/>
              </w:rPr>
              <w:t>0</w:t>
            </w:r>
            <w:r>
              <w:rPr>
                <w:rFonts w:ascii="Calibri" w:eastAsia="Times New Roman" w:hAnsi="Calibri" w:cs="Times New Roman"/>
                <w:color w:val="000000"/>
                <w:sz w:val="20"/>
                <w:szCs w:val="20"/>
              </w:rPr>
              <w:t>8</w:t>
            </w:r>
            <w:r w:rsidRPr="0051790E">
              <w:rPr>
                <w:rFonts w:ascii="Calibri" w:eastAsia="Times New Roman" w:hAnsi="Calibri" w:cs="Times New Roman"/>
                <w:color w:val="000000"/>
                <w:sz w:val="20"/>
                <w:szCs w:val="20"/>
              </w:rPr>
              <w:t xml:space="preserve"> hrs.</w:t>
            </w:r>
          </w:p>
        </w:tc>
      </w:tr>
      <w:tr w:rsidR="00E1755B" w:rsidRPr="0051790E" w:rsidTr="00E1755B">
        <w:trPr>
          <w:trHeight w:val="900"/>
        </w:trPr>
        <w:tc>
          <w:tcPr>
            <w:tcW w:w="2143" w:type="dxa"/>
            <w:tcBorders>
              <w:top w:val="nil"/>
              <w:left w:val="single" w:sz="4" w:space="0" w:color="auto"/>
              <w:bottom w:val="single" w:sz="4" w:space="0" w:color="auto"/>
              <w:right w:val="single" w:sz="4" w:space="0" w:color="auto"/>
            </w:tcBorders>
            <w:shd w:val="clear" w:color="000000" w:fill="E2EFDA"/>
            <w:vAlign w:val="center"/>
            <w:hideMark/>
          </w:tcPr>
          <w:p w:rsidR="00E1755B" w:rsidRDefault="00E1755B" w:rsidP="00E1755B">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CMA</w:t>
            </w:r>
          </w:p>
          <w:p w:rsidR="00E1755B" w:rsidRPr="0051790E" w:rsidRDefault="00E1755B" w:rsidP="00E1755B">
            <w:pPr>
              <w:spacing w:after="0" w:line="240" w:lineRule="auto"/>
              <w:rPr>
                <w:rFonts w:ascii="Times New Roman" w:eastAsia="Times New Roman" w:hAnsi="Times New Roman" w:cs="Times New Roman"/>
                <w:color w:val="000000"/>
                <w:sz w:val="20"/>
                <w:szCs w:val="20"/>
              </w:rPr>
            </w:pPr>
          </w:p>
        </w:tc>
        <w:tc>
          <w:tcPr>
            <w:tcW w:w="1182" w:type="dxa"/>
            <w:gridSpan w:val="2"/>
            <w:tcBorders>
              <w:top w:val="nil"/>
              <w:left w:val="nil"/>
              <w:bottom w:val="single" w:sz="4" w:space="0" w:color="auto"/>
              <w:right w:val="single" w:sz="4" w:space="0" w:color="auto"/>
            </w:tcBorders>
            <w:shd w:val="clear" w:color="000000" w:fill="E2EFDA"/>
            <w:vAlign w:val="center"/>
            <w:hideMark/>
          </w:tcPr>
          <w:p w:rsidR="00E1755B" w:rsidRPr="0051790E" w:rsidRDefault="0001288E" w:rsidP="0001288E">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10/14</w:t>
            </w:r>
            <w:r w:rsidR="00E1755B" w:rsidRPr="0051790E">
              <w:rPr>
                <w:rFonts w:ascii="Calibri" w:eastAsia="Times New Roman" w:hAnsi="Calibri" w:cs="Times New Roman"/>
                <w:color w:val="000000"/>
                <w:sz w:val="20"/>
                <w:szCs w:val="20"/>
              </w:rPr>
              <w:t>/202</w:t>
            </w:r>
            <w:r>
              <w:rPr>
                <w:rFonts w:ascii="Calibri" w:eastAsia="Times New Roman" w:hAnsi="Calibri" w:cs="Times New Roman"/>
                <w:color w:val="000000"/>
                <w:sz w:val="20"/>
                <w:szCs w:val="20"/>
              </w:rPr>
              <w:t>4</w:t>
            </w:r>
          </w:p>
        </w:tc>
        <w:tc>
          <w:tcPr>
            <w:tcW w:w="1262" w:type="dxa"/>
            <w:gridSpan w:val="2"/>
            <w:tcBorders>
              <w:top w:val="nil"/>
              <w:left w:val="nil"/>
              <w:bottom w:val="single" w:sz="4" w:space="0" w:color="auto"/>
              <w:right w:val="single" w:sz="4" w:space="0" w:color="auto"/>
            </w:tcBorders>
            <w:shd w:val="clear" w:color="000000" w:fill="E2EFDA"/>
            <w:vAlign w:val="center"/>
            <w:hideMark/>
          </w:tcPr>
          <w:p w:rsidR="00E1755B" w:rsidRPr="0051790E" w:rsidRDefault="00E1755B" w:rsidP="0001288E">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2/0</w:t>
            </w:r>
            <w:r w:rsidR="0001288E">
              <w:rPr>
                <w:rFonts w:ascii="Calibri" w:eastAsia="Times New Roman" w:hAnsi="Calibri" w:cs="Times New Roman"/>
                <w:color w:val="000000"/>
                <w:sz w:val="20"/>
                <w:szCs w:val="20"/>
              </w:rPr>
              <w:t>8</w:t>
            </w:r>
            <w:r>
              <w:rPr>
                <w:rFonts w:ascii="Calibri" w:eastAsia="Times New Roman" w:hAnsi="Calibri" w:cs="Times New Roman"/>
                <w:color w:val="000000"/>
                <w:sz w:val="20"/>
                <w:szCs w:val="20"/>
              </w:rPr>
              <w:t>/202</w:t>
            </w:r>
            <w:r w:rsidR="0001288E">
              <w:rPr>
                <w:rFonts w:ascii="Calibri" w:eastAsia="Times New Roman" w:hAnsi="Calibri" w:cs="Times New Roman"/>
                <w:color w:val="000000"/>
                <w:sz w:val="20"/>
                <w:szCs w:val="20"/>
              </w:rPr>
              <w:t>5</w:t>
            </w:r>
          </w:p>
        </w:tc>
        <w:tc>
          <w:tcPr>
            <w:tcW w:w="698" w:type="dxa"/>
            <w:tcBorders>
              <w:top w:val="nil"/>
              <w:left w:val="nil"/>
              <w:bottom w:val="single" w:sz="4" w:space="0" w:color="auto"/>
              <w:right w:val="single" w:sz="4" w:space="0" w:color="auto"/>
            </w:tcBorders>
            <w:shd w:val="clear" w:color="auto" w:fill="auto"/>
            <w:vAlign w:val="bottom"/>
            <w:hideMark/>
          </w:tcPr>
          <w:p w:rsidR="00E1755B" w:rsidRPr="0051790E" w:rsidRDefault="00E1755B" w:rsidP="00E1755B">
            <w:pPr>
              <w:spacing w:after="0" w:line="240" w:lineRule="auto"/>
              <w:rPr>
                <w:rFonts w:ascii="Calibri" w:eastAsia="Times New Roman" w:hAnsi="Calibri" w:cs="Times New Roman"/>
                <w:color w:val="000000"/>
                <w:sz w:val="20"/>
                <w:szCs w:val="20"/>
              </w:rPr>
            </w:pPr>
            <w:r w:rsidRPr="0051790E">
              <w:rPr>
                <w:rFonts w:ascii="Calibri" w:eastAsia="Times New Roman" w:hAnsi="Calibri" w:cs="Times New Roman"/>
                <w:color w:val="000000"/>
                <w:sz w:val="20"/>
                <w:szCs w:val="20"/>
              </w:rPr>
              <w:t>5PM - 9PM</w:t>
            </w:r>
          </w:p>
        </w:tc>
        <w:tc>
          <w:tcPr>
            <w:tcW w:w="1487" w:type="dxa"/>
            <w:gridSpan w:val="2"/>
            <w:tcBorders>
              <w:top w:val="nil"/>
              <w:left w:val="nil"/>
              <w:bottom w:val="single" w:sz="4" w:space="0" w:color="auto"/>
              <w:right w:val="single" w:sz="4" w:space="0" w:color="auto"/>
            </w:tcBorders>
            <w:shd w:val="clear" w:color="auto" w:fill="auto"/>
            <w:vAlign w:val="bottom"/>
            <w:hideMark/>
          </w:tcPr>
          <w:p w:rsidR="00E1755B" w:rsidRDefault="00E1755B" w:rsidP="00E1755B">
            <w:pPr>
              <w:spacing w:after="0" w:line="240" w:lineRule="auto"/>
              <w:rPr>
                <w:rFonts w:ascii="Calibri" w:eastAsia="Times New Roman" w:hAnsi="Calibri" w:cs="Times New Roman"/>
                <w:color w:val="000000"/>
                <w:sz w:val="20"/>
                <w:szCs w:val="20"/>
              </w:rPr>
            </w:pPr>
            <w:r w:rsidRPr="0051790E">
              <w:rPr>
                <w:rFonts w:ascii="Calibri" w:eastAsia="Times New Roman" w:hAnsi="Calibri" w:cs="Times New Roman"/>
                <w:color w:val="000000"/>
                <w:sz w:val="20"/>
                <w:szCs w:val="20"/>
              </w:rPr>
              <w:t>Mon/Wed/Sat</w:t>
            </w:r>
          </w:p>
          <w:p w:rsidR="00E1755B" w:rsidRPr="0051790E" w:rsidRDefault="00E1755B" w:rsidP="00E1755B">
            <w:pPr>
              <w:spacing w:after="0" w:line="240" w:lineRule="auto"/>
              <w:jc w:val="right"/>
              <w:rPr>
                <w:rFonts w:ascii="Calibri" w:eastAsia="Times New Roman" w:hAnsi="Calibri" w:cs="Times New Roman"/>
                <w:color w:val="000000"/>
                <w:sz w:val="20"/>
                <w:szCs w:val="20"/>
              </w:rPr>
            </w:pPr>
          </w:p>
        </w:tc>
        <w:tc>
          <w:tcPr>
            <w:tcW w:w="816" w:type="dxa"/>
            <w:gridSpan w:val="2"/>
            <w:tcBorders>
              <w:top w:val="nil"/>
              <w:left w:val="nil"/>
              <w:bottom w:val="single" w:sz="4" w:space="0" w:color="auto"/>
              <w:right w:val="single" w:sz="4" w:space="0" w:color="auto"/>
            </w:tcBorders>
            <w:shd w:val="clear" w:color="auto" w:fill="auto"/>
            <w:vAlign w:val="bottom"/>
            <w:hideMark/>
          </w:tcPr>
          <w:p w:rsidR="00E1755B" w:rsidRPr="0051790E" w:rsidRDefault="00E1755B" w:rsidP="00E1755B">
            <w:pPr>
              <w:spacing w:after="0" w:line="240" w:lineRule="auto"/>
              <w:rPr>
                <w:rFonts w:ascii="Calibri" w:eastAsia="Times New Roman" w:hAnsi="Calibri" w:cs="Times New Roman"/>
                <w:color w:val="000000"/>
                <w:sz w:val="20"/>
                <w:szCs w:val="20"/>
              </w:rPr>
            </w:pPr>
            <w:r w:rsidRPr="0051790E">
              <w:rPr>
                <w:rFonts w:ascii="Calibri" w:eastAsia="Times New Roman" w:hAnsi="Calibri" w:cs="Times New Roman"/>
                <w:color w:val="000000"/>
                <w:sz w:val="20"/>
                <w:szCs w:val="20"/>
              </w:rPr>
              <w:t>Online or In-Person</w:t>
            </w:r>
          </w:p>
        </w:tc>
        <w:tc>
          <w:tcPr>
            <w:tcW w:w="1767" w:type="dxa"/>
            <w:tcBorders>
              <w:top w:val="nil"/>
              <w:left w:val="nil"/>
              <w:bottom w:val="single" w:sz="4" w:space="0" w:color="auto"/>
              <w:right w:val="single" w:sz="4" w:space="0" w:color="auto"/>
            </w:tcBorders>
            <w:shd w:val="clear" w:color="000000" w:fill="E2EFDA"/>
            <w:vAlign w:val="center"/>
            <w:hideMark/>
          </w:tcPr>
          <w:p w:rsidR="00E1755B" w:rsidRPr="0051790E" w:rsidRDefault="00E1755B" w:rsidP="00E1755B">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140 hrs. Instruction/140</w:t>
            </w:r>
            <w:r w:rsidRPr="0051790E">
              <w:rPr>
                <w:rFonts w:ascii="Calibri" w:eastAsia="Times New Roman" w:hAnsi="Calibri" w:cs="Times New Roman"/>
                <w:color w:val="000000"/>
                <w:sz w:val="20"/>
                <w:szCs w:val="20"/>
              </w:rPr>
              <w:t xml:space="preserve"> hrs.</w:t>
            </w:r>
            <w:r>
              <w:rPr>
                <w:rFonts w:ascii="Calibri" w:eastAsia="Times New Roman" w:hAnsi="Calibri" w:cs="Times New Roman"/>
                <w:color w:val="000000"/>
                <w:sz w:val="20"/>
                <w:szCs w:val="20"/>
              </w:rPr>
              <w:t xml:space="preserve"> Externship</w:t>
            </w:r>
          </w:p>
        </w:tc>
      </w:tr>
      <w:tr w:rsidR="00E1755B" w:rsidRPr="0051790E" w:rsidTr="00E1755B">
        <w:trPr>
          <w:trHeight w:val="900"/>
        </w:trPr>
        <w:tc>
          <w:tcPr>
            <w:tcW w:w="2143" w:type="dxa"/>
            <w:tcBorders>
              <w:top w:val="nil"/>
              <w:left w:val="single" w:sz="4" w:space="0" w:color="auto"/>
              <w:bottom w:val="single" w:sz="4" w:space="0" w:color="auto"/>
              <w:right w:val="single" w:sz="4" w:space="0" w:color="auto"/>
            </w:tcBorders>
            <w:shd w:val="clear" w:color="000000" w:fill="E2EFDA"/>
            <w:vAlign w:val="center"/>
          </w:tcPr>
          <w:p w:rsidR="00E1755B" w:rsidRDefault="0012699B" w:rsidP="00E1755B">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CompTIA A+</w:t>
            </w:r>
          </w:p>
        </w:tc>
        <w:tc>
          <w:tcPr>
            <w:tcW w:w="1182" w:type="dxa"/>
            <w:gridSpan w:val="2"/>
            <w:tcBorders>
              <w:top w:val="nil"/>
              <w:left w:val="nil"/>
              <w:bottom w:val="single" w:sz="4" w:space="0" w:color="auto"/>
              <w:right w:val="single" w:sz="4" w:space="0" w:color="auto"/>
            </w:tcBorders>
            <w:shd w:val="clear" w:color="000000" w:fill="E2EFDA"/>
            <w:vAlign w:val="center"/>
          </w:tcPr>
          <w:p w:rsidR="00E1755B" w:rsidRDefault="00E1755B" w:rsidP="0001288E">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10/</w:t>
            </w:r>
            <w:r w:rsidR="0001288E">
              <w:rPr>
                <w:rFonts w:ascii="Calibri" w:eastAsia="Times New Roman" w:hAnsi="Calibri" w:cs="Times New Roman"/>
                <w:color w:val="000000"/>
                <w:sz w:val="20"/>
                <w:szCs w:val="20"/>
              </w:rPr>
              <w:t>14</w:t>
            </w:r>
            <w:r w:rsidRPr="0051790E">
              <w:rPr>
                <w:rFonts w:ascii="Calibri" w:eastAsia="Times New Roman" w:hAnsi="Calibri" w:cs="Times New Roman"/>
                <w:color w:val="000000"/>
                <w:sz w:val="20"/>
                <w:szCs w:val="20"/>
              </w:rPr>
              <w:t>/202</w:t>
            </w:r>
            <w:r w:rsidR="0001288E">
              <w:rPr>
                <w:rFonts w:ascii="Calibri" w:eastAsia="Times New Roman" w:hAnsi="Calibri" w:cs="Times New Roman"/>
                <w:color w:val="000000"/>
                <w:sz w:val="20"/>
                <w:szCs w:val="20"/>
              </w:rPr>
              <w:t>4</w:t>
            </w:r>
          </w:p>
        </w:tc>
        <w:tc>
          <w:tcPr>
            <w:tcW w:w="1262" w:type="dxa"/>
            <w:gridSpan w:val="2"/>
            <w:tcBorders>
              <w:top w:val="nil"/>
              <w:left w:val="nil"/>
              <w:bottom w:val="single" w:sz="4" w:space="0" w:color="auto"/>
              <w:right w:val="single" w:sz="4" w:space="0" w:color="auto"/>
            </w:tcBorders>
            <w:shd w:val="clear" w:color="000000" w:fill="E2EFDA"/>
            <w:vAlign w:val="center"/>
          </w:tcPr>
          <w:p w:rsidR="00E1755B" w:rsidRDefault="00E1755B" w:rsidP="0001288E">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1</w:t>
            </w:r>
            <w:r w:rsidR="0001288E">
              <w:rPr>
                <w:rFonts w:ascii="Calibri" w:eastAsia="Times New Roman" w:hAnsi="Calibri" w:cs="Times New Roman"/>
                <w:color w:val="000000"/>
                <w:sz w:val="20"/>
                <w:szCs w:val="20"/>
              </w:rPr>
              <w:t>/11</w:t>
            </w:r>
            <w:r w:rsidRPr="0051790E">
              <w:rPr>
                <w:rFonts w:ascii="Calibri" w:eastAsia="Times New Roman" w:hAnsi="Calibri" w:cs="Times New Roman"/>
                <w:color w:val="000000"/>
                <w:sz w:val="20"/>
                <w:szCs w:val="20"/>
              </w:rPr>
              <w:t>/202</w:t>
            </w:r>
            <w:r w:rsidR="0001288E">
              <w:rPr>
                <w:rFonts w:ascii="Calibri" w:eastAsia="Times New Roman" w:hAnsi="Calibri" w:cs="Times New Roman"/>
                <w:color w:val="000000"/>
                <w:sz w:val="20"/>
                <w:szCs w:val="20"/>
              </w:rPr>
              <w:t>5</w:t>
            </w:r>
          </w:p>
        </w:tc>
        <w:tc>
          <w:tcPr>
            <w:tcW w:w="698" w:type="dxa"/>
            <w:tcBorders>
              <w:top w:val="nil"/>
              <w:left w:val="nil"/>
              <w:bottom w:val="single" w:sz="4" w:space="0" w:color="auto"/>
              <w:right w:val="single" w:sz="4" w:space="0" w:color="auto"/>
            </w:tcBorders>
            <w:shd w:val="clear" w:color="auto" w:fill="auto"/>
            <w:vAlign w:val="bottom"/>
          </w:tcPr>
          <w:p w:rsidR="00E1755B" w:rsidRPr="0051790E" w:rsidRDefault="00E1755B" w:rsidP="00E1755B">
            <w:pPr>
              <w:spacing w:after="0" w:line="240" w:lineRule="auto"/>
              <w:rPr>
                <w:rFonts w:ascii="Calibri" w:eastAsia="Times New Roman" w:hAnsi="Calibri" w:cs="Times New Roman"/>
                <w:color w:val="000000"/>
                <w:sz w:val="20"/>
                <w:szCs w:val="20"/>
              </w:rPr>
            </w:pPr>
            <w:r w:rsidRPr="0051790E">
              <w:rPr>
                <w:rFonts w:ascii="Calibri" w:eastAsia="Times New Roman" w:hAnsi="Calibri" w:cs="Times New Roman"/>
                <w:color w:val="000000"/>
                <w:sz w:val="20"/>
                <w:szCs w:val="20"/>
              </w:rPr>
              <w:t>5PM - 9PM</w:t>
            </w:r>
          </w:p>
        </w:tc>
        <w:tc>
          <w:tcPr>
            <w:tcW w:w="1487" w:type="dxa"/>
            <w:gridSpan w:val="2"/>
            <w:tcBorders>
              <w:top w:val="nil"/>
              <w:left w:val="nil"/>
              <w:bottom w:val="single" w:sz="4" w:space="0" w:color="auto"/>
              <w:right w:val="single" w:sz="4" w:space="0" w:color="auto"/>
            </w:tcBorders>
            <w:shd w:val="clear" w:color="auto" w:fill="auto"/>
            <w:vAlign w:val="bottom"/>
          </w:tcPr>
          <w:p w:rsidR="00E1755B" w:rsidRDefault="00E1755B" w:rsidP="00E1755B">
            <w:pPr>
              <w:spacing w:after="0" w:line="240" w:lineRule="auto"/>
              <w:rPr>
                <w:rFonts w:ascii="Calibri" w:eastAsia="Times New Roman" w:hAnsi="Calibri" w:cs="Times New Roman"/>
                <w:color w:val="000000"/>
                <w:sz w:val="20"/>
                <w:szCs w:val="20"/>
              </w:rPr>
            </w:pPr>
            <w:r w:rsidRPr="0051790E">
              <w:rPr>
                <w:rFonts w:ascii="Calibri" w:eastAsia="Times New Roman" w:hAnsi="Calibri" w:cs="Times New Roman"/>
                <w:color w:val="000000"/>
                <w:sz w:val="20"/>
                <w:szCs w:val="20"/>
              </w:rPr>
              <w:t>Mon/Wed/Sat</w:t>
            </w:r>
          </w:p>
          <w:p w:rsidR="00E1755B" w:rsidRPr="0051790E" w:rsidRDefault="00E1755B" w:rsidP="00E1755B">
            <w:pPr>
              <w:spacing w:after="0" w:line="240" w:lineRule="auto"/>
              <w:jc w:val="right"/>
              <w:rPr>
                <w:rFonts w:ascii="Calibri" w:eastAsia="Times New Roman" w:hAnsi="Calibri" w:cs="Times New Roman"/>
                <w:color w:val="000000"/>
                <w:sz w:val="20"/>
                <w:szCs w:val="20"/>
              </w:rPr>
            </w:pPr>
          </w:p>
        </w:tc>
        <w:tc>
          <w:tcPr>
            <w:tcW w:w="816" w:type="dxa"/>
            <w:gridSpan w:val="2"/>
            <w:tcBorders>
              <w:top w:val="nil"/>
              <w:left w:val="nil"/>
              <w:bottom w:val="single" w:sz="4" w:space="0" w:color="auto"/>
              <w:right w:val="single" w:sz="4" w:space="0" w:color="auto"/>
            </w:tcBorders>
            <w:shd w:val="clear" w:color="auto" w:fill="auto"/>
            <w:vAlign w:val="bottom"/>
          </w:tcPr>
          <w:p w:rsidR="00E1755B" w:rsidRPr="0051790E" w:rsidRDefault="00E1755B" w:rsidP="00E1755B">
            <w:pPr>
              <w:spacing w:after="0" w:line="240" w:lineRule="auto"/>
              <w:rPr>
                <w:rFonts w:ascii="Calibri" w:eastAsia="Times New Roman" w:hAnsi="Calibri" w:cs="Times New Roman"/>
                <w:color w:val="000000"/>
                <w:sz w:val="20"/>
                <w:szCs w:val="20"/>
              </w:rPr>
            </w:pPr>
            <w:r w:rsidRPr="0051790E">
              <w:rPr>
                <w:rFonts w:ascii="Calibri" w:eastAsia="Times New Roman" w:hAnsi="Calibri" w:cs="Times New Roman"/>
                <w:color w:val="000000"/>
                <w:sz w:val="20"/>
                <w:szCs w:val="20"/>
              </w:rPr>
              <w:t>Online or In-Person</w:t>
            </w:r>
          </w:p>
        </w:tc>
        <w:tc>
          <w:tcPr>
            <w:tcW w:w="1767" w:type="dxa"/>
            <w:tcBorders>
              <w:top w:val="nil"/>
              <w:left w:val="nil"/>
              <w:bottom w:val="single" w:sz="4" w:space="0" w:color="auto"/>
              <w:right w:val="single" w:sz="4" w:space="0" w:color="auto"/>
            </w:tcBorders>
            <w:shd w:val="clear" w:color="000000" w:fill="E2EFDA"/>
            <w:vAlign w:val="center"/>
          </w:tcPr>
          <w:p w:rsidR="00E1755B" w:rsidRDefault="00E1755B" w:rsidP="00E1755B">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140 hrs.</w:t>
            </w:r>
          </w:p>
        </w:tc>
      </w:tr>
      <w:tr w:rsidR="00E1755B" w:rsidRPr="0051790E" w:rsidTr="00E1755B">
        <w:trPr>
          <w:trHeight w:val="900"/>
        </w:trPr>
        <w:tc>
          <w:tcPr>
            <w:tcW w:w="2143" w:type="dxa"/>
            <w:tcBorders>
              <w:top w:val="nil"/>
              <w:left w:val="single" w:sz="4" w:space="0" w:color="auto"/>
              <w:bottom w:val="single" w:sz="4" w:space="0" w:color="auto"/>
              <w:right w:val="single" w:sz="4" w:space="0" w:color="auto"/>
            </w:tcBorders>
            <w:shd w:val="clear" w:color="000000" w:fill="E2EFDA"/>
            <w:vAlign w:val="center"/>
            <w:hideMark/>
          </w:tcPr>
          <w:p w:rsidR="00E1755B" w:rsidRDefault="00E1755B" w:rsidP="00E1755B">
            <w:pPr>
              <w:spacing w:after="0" w:line="240" w:lineRule="auto"/>
              <w:rPr>
                <w:rFonts w:ascii="Times New Roman" w:eastAsia="Times New Roman" w:hAnsi="Times New Roman" w:cs="Times New Roman"/>
                <w:color w:val="000000"/>
                <w:sz w:val="20"/>
                <w:szCs w:val="20"/>
              </w:rPr>
            </w:pPr>
          </w:p>
          <w:p w:rsidR="0012699B" w:rsidRDefault="0012699B" w:rsidP="0012699B">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Computer Support Specialist, Clinical Medical Assisting Technologist</w:t>
            </w:r>
          </w:p>
          <w:p w:rsidR="00E1755B" w:rsidRPr="0051790E" w:rsidRDefault="00E1755B" w:rsidP="00E1755B">
            <w:pPr>
              <w:spacing w:after="0" w:line="240" w:lineRule="auto"/>
              <w:rPr>
                <w:rFonts w:ascii="Times New Roman" w:eastAsia="Times New Roman" w:hAnsi="Times New Roman" w:cs="Times New Roman"/>
                <w:color w:val="000000"/>
                <w:sz w:val="20"/>
                <w:szCs w:val="20"/>
              </w:rPr>
            </w:pPr>
          </w:p>
        </w:tc>
        <w:tc>
          <w:tcPr>
            <w:tcW w:w="1182" w:type="dxa"/>
            <w:gridSpan w:val="2"/>
            <w:tcBorders>
              <w:top w:val="nil"/>
              <w:left w:val="nil"/>
              <w:bottom w:val="single" w:sz="4" w:space="0" w:color="auto"/>
              <w:right w:val="single" w:sz="4" w:space="0" w:color="auto"/>
            </w:tcBorders>
            <w:shd w:val="clear" w:color="000000" w:fill="E2EFDA"/>
            <w:vAlign w:val="center"/>
            <w:hideMark/>
          </w:tcPr>
          <w:p w:rsidR="00E1755B" w:rsidRPr="0051790E" w:rsidRDefault="00E1755B" w:rsidP="0001288E">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10</w:t>
            </w:r>
            <w:r w:rsidRPr="0051790E">
              <w:rPr>
                <w:rFonts w:ascii="Calibri" w:eastAsia="Times New Roman" w:hAnsi="Calibri" w:cs="Times New Roman"/>
                <w:color w:val="000000"/>
                <w:sz w:val="20"/>
                <w:szCs w:val="20"/>
              </w:rPr>
              <w:t>/1</w:t>
            </w:r>
            <w:r w:rsidR="0001288E">
              <w:rPr>
                <w:rFonts w:ascii="Calibri" w:eastAsia="Times New Roman" w:hAnsi="Calibri" w:cs="Times New Roman"/>
                <w:color w:val="000000"/>
                <w:sz w:val="20"/>
                <w:szCs w:val="20"/>
              </w:rPr>
              <w:t>5</w:t>
            </w:r>
            <w:r w:rsidRPr="0051790E">
              <w:rPr>
                <w:rFonts w:ascii="Calibri" w:eastAsia="Times New Roman" w:hAnsi="Calibri" w:cs="Times New Roman"/>
                <w:color w:val="000000"/>
                <w:sz w:val="20"/>
                <w:szCs w:val="20"/>
              </w:rPr>
              <w:t>/202</w:t>
            </w:r>
            <w:r w:rsidR="0001288E">
              <w:rPr>
                <w:rFonts w:ascii="Calibri" w:eastAsia="Times New Roman" w:hAnsi="Calibri" w:cs="Times New Roman"/>
                <w:color w:val="000000"/>
                <w:sz w:val="20"/>
                <w:szCs w:val="20"/>
              </w:rPr>
              <w:t>4</w:t>
            </w:r>
          </w:p>
        </w:tc>
        <w:tc>
          <w:tcPr>
            <w:tcW w:w="1262" w:type="dxa"/>
            <w:gridSpan w:val="2"/>
            <w:tcBorders>
              <w:top w:val="nil"/>
              <w:left w:val="nil"/>
              <w:bottom w:val="single" w:sz="4" w:space="0" w:color="auto"/>
              <w:right w:val="single" w:sz="4" w:space="0" w:color="auto"/>
            </w:tcBorders>
            <w:shd w:val="clear" w:color="000000" w:fill="E2EFDA"/>
            <w:vAlign w:val="center"/>
            <w:hideMark/>
          </w:tcPr>
          <w:p w:rsidR="00E1755B" w:rsidRDefault="0001288E" w:rsidP="00E1755B">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4</w:t>
            </w:r>
            <w:r w:rsidR="00E1755B" w:rsidRPr="0051790E">
              <w:rPr>
                <w:rFonts w:ascii="Calibri" w:eastAsia="Times New Roman" w:hAnsi="Calibri" w:cs="Times New Roman"/>
                <w:color w:val="000000"/>
                <w:sz w:val="20"/>
                <w:szCs w:val="20"/>
              </w:rPr>
              <w:t>/</w:t>
            </w:r>
            <w:r>
              <w:rPr>
                <w:rFonts w:ascii="Calibri" w:eastAsia="Times New Roman" w:hAnsi="Calibri" w:cs="Times New Roman"/>
                <w:color w:val="000000"/>
                <w:sz w:val="20"/>
                <w:szCs w:val="20"/>
              </w:rPr>
              <w:t>05</w:t>
            </w:r>
            <w:r w:rsidR="00E1755B" w:rsidRPr="0051790E">
              <w:rPr>
                <w:rFonts w:ascii="Calibri" w:eastAsia="Times New Roman" w:hAnsi="Calibri" w:cs="Times New Roman"/>
                <w:color w:val="000000"/>
                <w:sz w:val="20"/>
                <w:szCs w:val="20"/>
              </w:rPr>
              <w:t>/202</w:t>
            </w:r>
            <w:r>
              <w:rPr>
                <w:rFonts w:ascii="Calibri" w:eastAsia="Times New Roman" w:hAnsi="Calibri" w:cs="Times New Roman"/>
                <w:color w:val="000000"/>
                <w:sz w:val="20"/>
                <w:szCs w:val="20"/>
              </w:rPr>
              <w:t>5</w:t>
            </w:r>
          </w:p>
          <w:p w:rsidR="00E1755B" w:rsidRDefault="00E1755B" w:rsidP="00E1755B">
            <w:pPr>
              <w:spacing w:after="0" w:line="240" w:lineRule="auto"/>
              <w:jc w:val="right"/>
              <w:rPr>
                <w:rFonts w:ascii="Calibri" w:eastAsia="Times New Roman" w:hAnsi="Calibri" w:cs="Times New Roman"/>
                <w:color w:val="000000"/>
                <w:sz w:val="20"/>
                <w:szCs w:val="20"/>
              </w:rPr>
            </w:pPr>
          </w:p>
          <w:p w:rsidR="00E1755B" w:rsidRPr="0051790E" w:rsidRDefault="00E1755B" w:rsidP="00E1755B">
            <w:pPr>
              <w:spacing w:after="0" w:line="240" w:lineRule="auto"/>
              <w:jc w:val="right"/>
              <w:rPr>
                <w:rFonts w:ascii="Calibri" w:eastAsia="Times New Roman" w:hAnsi="Calibri" w:cs="Times New Roman"/>
                <w:color w:val="000000"/>
                <w:sz w:val="20"/>
                <w:szCs w:val="20"/>
              </w:rPr>
            </w:pPr>
          </w:p>
        </w:tc>
        <w:tc>
          <w:tcPr>
            <w:tcW w:w="698" w:type="dxa"/>
            <w:tcBorders>
              <w:top w:val="nil"/>
              <w:left w:val="nil"/>
              <w:bottom w:val="single" w:sz="4" w:space="0" w:color="auto"/>
              <w:right w:val="single" w:sz="4" w:space="0" w:color="auto"/>
            </w:tcBorders>
            <w:shd w:val="clear" w:color="auto" w:fill="auto"/>
            <w:vAlign w:val="bottom"/>
            <w:hideMark/>
          </w:tcPr>
          <w:p w:rsidR="00E1755B" w:rsidRPr="0051790E" w:rsidRDefault="00E1755B" w:rsidP="00E1755B">
            <w:pPr>
              <w:spacing w:after="0" w:line="240" w:lineRule="auto"/>
              <w:rPr>
                <w:rFonts w:ascii="Calibri" w:eastAsia="Times New Roman" w:hAnsi="Calibri" w:cs="Times New Roman"/>
                <w:color w:val="000000"/>
                <w:sz w:val="20"/>
                <w:szCs w:val="20"/>
              </w:rPr>
            </w:pPr>
            <w:r w:rsidRPr="0051790E">
              <w:rPr>
                <w:rFonts w:ascii="Calibri" w:eastAsia="Times New Roman" w:hAnsi="Calibri" w:cs="Times New Roman"/>
                <w:color w:val="000000"/>
                <w:sz w:val="20"/>
                <w:szCs w:val="20"/>
              </w:rPr>
              <w:t>5PM - 9PM</w:t>
            </w:r>
          </w:p>
        </w:tc>
        <w:tc>
          <w:tcPr>
            <w:tcW w:w="1487" w:type="dxa"/>
            <w:gridSpan w:val="2"/>
            <w:tcBorders>
              <w:top w:val="nil"/>
              <w:left w:val="nil"/>
              <w:bottom w:val="single" w:sz="4" w:space="0" w:color="auto"/>
              <w:right w:val="single" w:sz="4" w:space="0" w:color="auto"/>
            </w:tcBorders>
            <w:shd w:val="clear" w:color="auto" w:fill="auto"/>
            <w:vAlign w:val="bottom"/>
            <w:hideMark/>
          </w:tcPr>
          <w:p w:rsidR="00E1755B" w:rsidRDefault="00E1755B" w:rsidP="00E1755B">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Tues/Thurs/Sat</w:t>
            </w:r>
          </w:p>
          <w:p w:rsidR="00E1755B" w:rsidRPr="0051790E" w:rsidRDefault="00E1755B" w:rsidP="00E1755B">
            <w:pPr>
              <w:spacing w:after="0" w:line="240" w:lineRule="auto"/>
              <w:rPr>
                <w:rFonts w:ascii="Calibri" w:eastAsia="Times New Roman" w:hAnsi="Calibri" w:cs="Times New Roman"/>
                <w:color w:val="000000"/>
                <w:sz w:val="20"/>
                <w:szCs w:val="20"/>
              </w:rPr>
            </w:pPr>
          </w:p>
        </w:tc>
        <w:tc>
          <w:tcPr>
            <w:tcW w:w="816" w:type="dxa"/>
            <w:gridSpan w:val="2"/>
            <w:tcBorders>
              <w:top w:val="nil"/>
              <w:left w:val="nil"/>
              <w:bottom w:val="single" w:sz="4" w:space="0" w:color="auto"/>
              <w:right w:val="single" w:sz="4" w:space="0" w:color="auto"/>
            </w:tcBorders>
            <w:shd w:val="clear" w:color="auto" w:fill="auto"/>
            <w:vAlign w:val="bottom"/>
            <w:hideMark/>
          </w:tcPr>
          <w:p w:rsidR="00E1755B" w:rsidRPr="0051790E" w:rsidRDefault="00E1755B" w:rsidP="00E1755B">
            <w:pPr>
              <w:spacing w:after="0" w:line="240" w:lineRule="auto"/>
              <w:rPr>
                <w:rFonts w:ascii="Calibri" w:eastAsia="Times New Roman" w:hAnsi="Calibri" w:cs="Times New Roman"/>
                <w:color w:val="000000"/>
                <w:sz w:val="20"/>
                <w:szCs w:val="20"/>
              </w:rPr>
            </w:pPr>
            <w:r w:rsidRPr="0051790E">
              <w:rPr>
                <w:rFonts w:ascii="Calibri" w:eastAsia="Times New Roman" w:hAnsi="Calibri" w:cs="Times New Roman"/>
                <w:color w:val="000000"/>
                <w:sz w:val="20"/>
                <w:szCs w:val="20"/>
              </w:rPr>
              <w:t>Online or In-Person</w:t>
            </w:r>
          </w:p>
        </w:tc>
        <w:tc>
          <w:tcPr>
            <w:tcW w:w="1767" w:type="dxa"/>
            <w:tcBorders>
              <w:top w:val="nil"/>
              <w:left w:val="nil"/>
              <w:bottom w:val="single" w:sz="4" w:space="0" w:color="auto"/>
              <w:right w:val="single" w:sz="4" w:space="0" w:color="auto"/>
            </w:tcBorders>
            <w:shd w:val="clear" w:color="000000" w:fill="E2EFDA"/>
            <w:vAlign w:val="center"/>
            <w:hideMark/>
          </w:tcPr>
          <w:p w:rsidR="00E1755B" w:rsidRDefault="0012699B" w:rsidP="00E1755B">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600 </w:t>
            </w:r>
            <w:r w:rsidR="00E1755B">
              <w:rPr>
                <w:rFonts w:ascii="Calibri" w:eastAsia="Times New Roman" w:hAnsi="Calibri" w:cs="Times New Roman"/>
                <w:color w:val="000000"/>
                <w:sz w:val="20"/>
                <w:szCs w:val="20"/>
              </w:rPr>
              <w:t>hrs</w:t>
            </w:r>
            <w:r>
              <w:rPr>
                <w:rFonts w:ascii="Calibri" w:eastAsia="Times New Roman" w:hAnsi="Calibri" w:cs="Times New Roman"/>
                <w:color w:val="000000"/>
                <w:sz w:val="20"/>
                <w:szCs w:val="20"/>
              </w:rPr>
              <w:t>.</w:t>
            </w:r>
          </w:p>
          <w:p w:rsidR="00E1755B" w:rsidRDefault="00E1755B" w:rsidP="00E1755B">
            <w:pPr>
              <w:spacing w:after="0" w:line="240" w:lineRule="auto"/>
              <w:rPr>
                <w:rFonts w:ascii="Calibri" w:eastAsia="Times New Roman" w:hAnsi="Calibri" w:cs="Times New Roman"/>
                <w:color w:val="000000"/>
                <w:sz w:val="20"/>
                <w:szCs w:val="20"/>
              </w:rPr>
            </w:pPr>
          </w:p>
          <w:p w:rsidR="00E1755B" w:rsidRPr="0051790E" w:rsidRDefault="00E1755B" w:rsidP="00E1755B">
            <w:pPr>
              <w:spacing w:after="0" w:line="240" w:lineRule="auto"/>
              <w:rPr>
                <w:rFonts w:ascii="Calibri" w:eastAsia="Times New Roman" w:hAnsi="Calibri" w:cs="Times New Roman"/>
                <w:color w:val="000000"/>
                <w:sz w:val="20"/>
                <w:szCs w:val="20"/>
              </w:rPr>
            </w:pPr>
          </w:p>
        </w:tc>
      </w:tr>
      <w:tr w:rsidR="00E1755B" w:rsidRPr="0051790E" w:rsidTr="00E1755B">
        <w:trPr>
          <w:trHeight w:val="900"/>
        </w:trPr>
        <w:tc>
          <w:tcPr>
            <w:tcW w:w="2143" w:type="dxa"/>
            <w:tcBorders>
              <w:top w:val="nil"/>
              <w:left w:val="single" w:sz="4" w:space="0" w:color="auto"/>
              <w:bottom w:val="single" w:sz="4" w:space="0" w:color="auto"/>
              <w:right w:val="single" w:sz="4" w:space="0" w:color="auto"/>
            </w:tcBorders>
            <w:shd w:val="clear" w:color="000000" w:fill="E2EFDA"/>
            <w:vAlign w:val="center"/>
          </w:tcPr>
          <w:p w:rsidR="00E1755B" w:rsidRPr="0051790E" w:rsidRDefault="00E1755B" w:rsidP="00E1755B">
            <w:pPr>
              <w:spacing w:after="0" w:line="240" w:lineRule="auto"/>
              <w:rPr>
                <w:rFonts w:ascii="Times New Roman" w:eastAsia="Times New Roman" w:hAnsi="Times New Roman" w:cs="Times New Roman"/>
                <w:color w:val="000000"/>
                <w:sz w:val="20"/>
                <w:szCs w:val="20"/>
              </w:rPr>
            </w:pPr>
            <w:r w:rsidRPr="0051790E">
              <w:rPr>
                <w:rFonts w:ascii="Times New Roman" w:eastAsia="Times New Roman" w:hAnsi="Times New Roman" w:cs="Times New Roman"/>
                <w:color w:val="000000"/>
                <w:sz w:val="20"/>
                <w:szCs w:val="20"/>
              </w:rPr>
              <w:t>PT</w:t>
            </w:r>
          </w:p>
        </w:tc>
        <w:tc>
          <w:tcPr>
            <w:tcW w:w="1182" w:type="dxa"/>
            <w:gridSpan w:val="2"/>
            <w:tcBorders>
              <w:top w:val="nil"/>
              <w:left w:val="nil"/>
              <w:bottom w:val="single" w:sz="4" w:space="0" w:color="auto"/>
              <w:right w:val="single" w:sz="4" w:space="0" w:color="auto"/>
            </w:tcBorders>
            <w:shd w:val="clear" w:color="000000" w:fill="E2EFDA"/>
            <w:vAlign w:val="center"/>
          </w:tcPr>
          <w:p w:rsidR="00E1755B" w:rsidRDefault="00E1755B" w:rsidP="0001288E">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10/1</w:t>
            </w:r>
            <w:r w:rsidR="0001288E">
              <w:rPr>
                <w:rFonts w:ascii="Calibri" w:eastAsia="Times New Roman" w:hAnsi="Calibri" w:cs="Times New Roman"/>
                <w:color w:val="000000"/>
                <w:sz w:val="20"/>
                <w:szCs w:val="20"/>
              </w:rPr>
              <w:t>5</w:t>
            </w:r>
            <w:r>
              <w:rPr>
                <w:rFonts w:ascii="Calibri" w:eastAsia="Times New Roman" w:hAnsi="Calibri" w:cs="Times New Roman"/>
                <w:color w:val="000000"/>
                <w:sz w:val="20"/>
                <w:szCs w:val="20"/>
              </w:rPr>
              <w:t>/202</w:t>
            </w:r>
            <w:r w:rsidR="0001288E">
              <w:rPr>
                <w:rFonts w:ascii="Calibri" w:eastAsia="Times New Roman" w:hAnsi="Calibri" w:cs="Times New Roman"/>
                <w:color w:val="000000"/>
                <w:sz w:val="20"/>
                <w:szCs w:val="20"/>
              </w:rPr>
              <w:t>4</w:t>
            </w:r>
          </w:p>
        </w:tc>
        <w:tc>
          <w:tcPr>
            <w:tcW w:w="1262" w:type="dxa"/>
            <w:gridSpan w:val="2"/>
            <w:tcBorders>
              <w:top w:val="nil"/>
              <w:left w:val="nil"/>
              <w:bottom w:val="single" w:sz="4" w:space="0" w:color="auto"/>
              <w:right w:val="single" w:sz="4" w:space="0" w:color="auto"/>
            </w:tcBorders>
            <w:shd w:val="clear" w:color="000000" w:fill="E2EFDA"/>
            <w:vAlign w:val="center"/>
          </w:tcPr>
          <w:p w:rsidR="00E1755B" w:rsidRDefault="00E1755B" w:rsidP="0001288E">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1</w:t>
            </w:r>
            <w:r w:rsidR="0001288E">
              <w:rPr>
                <w:rFonts w:ascii="Calibri" w:eastAsia="Times New Roman" w:hAnsi="Calibri" w:cs="Times New Roman"/>
                <w:color w:val="000000"/>
                <w:sz w:val="20"/>
                <w:szCs w:val="20"/>
              </w:rPr>
              <w:t>2/14</w:t>
            </w:r>
            <w:r>
              <w:rPr>
                <w:rFonts w:ascii="Calibri" w:eastAsia="Times New Roman" w:hAnsi="Calibri" w:cs="Times New Roman"/>
                <w:color w:val="000000"/>
                <w:sz w:val="20"/>
                <w:szCs w:val="20"/>
              </w:rPr>
              <w:t>/202</w:t>
            </w:r>
            <w:r w:rsidR="0001288E">
              <w:rPr>
                <w:rFonts w:ascii="Calibri" w:eastAsia="Times New Roman" w:hAnsi="Calibri" w:cs="Times New Roman"/>
                <w:color w:val="000000"/>
                <w:sz w:val="20"/>
                <w:szCs w:val="20"/>
              </w:rPr>
              <w:t>4</w:t>
            </w:r>
          </w:p>
        </w:tc>
        <w:tc>
          <w:tcPr>
            <w:tcW w:w="698" w:type="dxa"/>
            <w:tcBorders>
              <w:top w:val="nil"/>
              <w:left w:val="nil"/>
              <w:bottom w:val="single" w:sz="4" w:space="0" w:color="auto"/>
              <w:right w:val="single" w:sz="4" w:space="0" w:color="auto"/>
            </w:tcBorders>
            <w:shd w:val="clear" w:color="auto" w:fill="auto"/>
            <w:vAlign w:val="bottom"/>
          </w:tcPr>
          <w:p w:rsidR="00E1755B" w:rsidRPr="0051790E" w:rsidRDefault="00E1755B" w:rsidP="00E1755B">
            <w:pPr>
              <w:spacing w:after="0" w:line="240" w:lineRule="auto"/>
              <w:rPr>
                <w:rFonts w:ascii="Calibri" w:eastAsia="Times New Roman" w:hAnsi="Calibri" w:cs="Times New Roman"/>
                <w:color w:val="000000"/>
                <w:sz w:val="20"/>
                <w:szCs w:val="20"/>
              </w:rPr>
            </w:pPr>
            <w:r w:rsidRPr="0051790E">
              <w:rPr>
                <w:rFonts w:ascii="Calibri" w:eastAsia="Times New Roman" w:hAnsi="Calibri" w:cs="Times New Roman"/>
                <w:color w:val="000000"/>
                <w:sz w:val="20"/>
                <w:szCs w:val="20"/>
              </w:rPr>
              <w:t>5PM - 9PM</w:t>
            </w:r>
          </w:p>
        </w:tc>
        <w:tc>
          <w:tcPr>
            <w:tcW w:w="1487" w:type="dxa"/>
            <w:gridSpan w:val="2"/>
            <w:tcBorders>
              <w:top w:val="nil"/>
              <w:left w:val="nil"/>
              <w:bottom w:val="single" w:sz="4" w:space="0" w:color="auto"/>
              <w:right w:val="single" w:sz="4" w:space="0" w:color="auto"/>
            </w:tcBorders>
            <w:shd w:val="clear" w:color="auto" w:fill="auto"/>
            <w:vAlign w:val="bottom"/>
          </w:tcPr>
          <w:p w:rsidR="00E1755B" w:rsidRDefault="00E1755B" w:rsidP="00E1755B">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Tues/Thurs/Sat</w:t>
            </w:r>
          </w:p>
          <w:p w:rsidR="00E1755B" w:rsidRDefault="00E1755B" w:rsidP="00E1755B">
            <w:pPr>
              <w:spacing w:after="0" w:line="240" w:lineRule="auto"/>
              <w:jc w:val="right"/>
              <w:rPr>
                <w:rFonts w:ascii="Calibri" w:eastAsia="Times New Roman" w:hAnsi="Calibri" w:cs="Times New Roman"/>
                <w:color w:val="000000"/>
                <w:sz w:val="20"/>
                <w:szCs w:val="20"/>
              </w:rPr>
            </w:pPr>
          </w:p>
        </w:tc>
        <w:tc>
          <w:tcPr>
            <w:tcW w:w="816" w:type="dxa"/>
            <w:gridSpan w:val="2"/>
            <w:tcBorders>
              <w:top w:val="nil"/>
              <w:left w:val="nil"/>
              <w:bottom w:val="single" w:sz="4" w:space="0" w:color="auto"/>
              <w:right w:val="single" w:sz="4" w:space="0" w:color="auto"/>
            </w:tcBorders>
            <w:shd w:val="clear" w:color="auto" w:fill="auto"/>
            <w:vAlign w:val="bottom"/>
          </w:tcPr>
          <w:p w:rsidR="00E1755B" w:rsidRPr="0051790E" w:rsidRDefault="00E1755B" w:rsidP="00E1755B">
            <w:pPr>
              <w:spacing w:after="0" w:line="240" w:lineRule="auto"/>
              <w:rPr>
                <w:rFonts w:ascii="Calibri" w:eastAsia="Times New Roman" w:hAnsi="Calibri" w:cs="Times New Roman"/>
                <w:color w:val="000000"/>
                <w:sz w:val="20"/>
                <w:szCs w:val="20"/>
              </w:rPr>
            </w:pPr>
            <w:r w:rsidRPr="0051790E">
              <w:rPr>
                <w:rFonts w:ascii="Calibri" w:eastAsia="Times New Roman" w:hAnsi="Calibri" w:cs="Times New Roman"/>
                <w:color w:val="000000"/>
                <w:sz w:val="20"/>
                <w:szCs w:val="20"/>
              </w:rPr>
              <w:t>Online or In-Person</w:t>
            </w:r>
          </w:p>
        </w:tc>
        <w:tc>
          <w:tcPr>
            <w:tcW w:w="1767" w:type="dxa"/>
            <w:tcBorders>
              <w:top w:val="nil"/>
              <w:left w:val="nil"/>
              <w:bottom w:val="single" w:sz="4" w:space="0" w:color="auto"/>
              <w:right w:val="single" w:sz="4" w:space="0" w:color="auto"/>
            </w:tcBorders>
            <w:shd w:val="clear" w:color="000000" w:fill="E2EFDA"/>
            <w:vAlign w:val="center"/>
          </w:tcPr>
          <w:p w:rsidR="00E1755B" w:rsidRDefault="00E1755B" w:rsidP="00E1755B">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1</w:t>
            </w:r>
            <w:r w:rsidRPr="0051790E">
              <w:rPr>
                <w:rFonts w:ascii="Calibri" w:eastAsia="Times New Roman" w:hAnsi="Calibri" w:cs="Times New Roman"/>
                <w:color w:val="000000"/>
                <w:sz w:val="20"/>
                <w:szCs w:val="20"/>
              </w:rPr>
              <w:t>0</w:t>
            </w:r>
            <w:r>
              <w:rPr>
                <w:rFonts w:ascii="Calibri" w:eastAsia="Times New Roman" w:hAnsi="Calibri" w:cs="Times New Roman"/>
                <w:color w:val="000000"/>
                <w:sz w:val="20"/>
                <w:szCs w:val="20"/>
              </w:rPr>
              <w:t>8</w:t>
            </w:r>
            <w:r w:rsidRPr="0051790E">
              <w:rPr>
                <w:rFonts w:ascii="Calibri" w:eastAsia="Times New Roman" w:hAnsi="Calibri" w:cs="Times New Roman"/>
                <w:color w:val="000000"/>
                <w:sz w:val="20"/>
                <w:szCs w:val="20"/>
              </w:rPr>
              <w:t xml:space="preserve"> hrs.</w:t>
            </w:r>
          </w:p>
        </w:tc>
      </w:tr>
      <w:tr w:rsidR="00E1755B" w:rsidRPr="0051790E" w:rsidTr="00E1755B">
        <w:trPr>
          <w:trHeight w:val="900"/>
        </w:trPr>
        <w:tc>
          <w:tcPr>
            <w:tcW w:w="2143" w:type="dxa"/>
            <w:tcBorders>
              <w:top w:val="nil"/>
              <w:left w:val="single" w:sz="4" w:space="0" w:color="auto"/>
              <w:bottom w:val="single" w:sz="4" w:space="0" w:color="auto"/>
              <w:right w:val="single" w:sz="4" w:space="0" w:color="auto"/>
            </w:tcBorders>
            <w:shd w:val="clear" w:color="000000" w:fill="E2EFDA"/>
            <w:vAlign w:val="center"/>
            <w:hideMark/>
          </w:tcPr>
          <w:p w:rsidR="00E1755B" w:rsidRDefault="00E1755B" w:rsidP="00E1755B">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CMA</w:t>
            </w:r>
          </w:p>
          <w:p w:rsidR="00E1755B" w:rsidRPr="0051790E" w:rsidRDefault="00E1755B" w:rsidP="00E1755B">
            <w:pPr>
              <w:spacing w:after="0" w:line="240" w:lineRule="auto"/>
              <w:rPr>
                <w:rFonts w:ascii="Times New Roman" w:eastAsia="Times New Roman" w:hAnsi="Times New Roman" w:cs="Times New Roman"/>
                <w:color w:val="000000"/>
                <w:sz w:val="20"/>
                <w:szCs w:val="20"/>
              </w:rPr>
            </w:pPr>
          </w:p>
        </w:tc>
        <w:tc>
          <w:tcPr>
            <w:tcW w:w="1182" w:type="dxa"/>
            <w:gridSpan w:val="2"/>
            <w:tcBorders>
              <w:top w:val="nil"/>
              <w:left w:val="nil"/>
              <w:bottom w:val="single" w:sz="4" w:space="0" w:color="auto"/>
              <w:right w:val="single" w:sz="4" w:space="0" w:color="auto"/>
            </w:tcBorders>
            <w:shd w:val="clear" w:color="000000" w:fill="E2EFDA"/>
            <w:vAlign w:val="center"/>
            <w:hideMark/>
          </w:tcPr>
          <w:p w:rsidR="00E1755B" w:rsidRPr="0051790E" w:rsidRDefault="00E1755B" w:rsidP="0001288E">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11</w:t>
            </w:r>
            <w:r w:rsidRPr="0051790E">
              <w:rPr>
                <w:rFonts w:ascii="Calibri" w:eastAsia="Times New Roman" w:hAnsi="Calibri" w:cs="Times New Roman"/>
                <w:color w:val="000000"/>
                <w:sz w:val="20"/>
                <w:szCs w:val="20"/>
              </w:rPr>
              <w:t>/1</w:t>
            </w:r>
            <w:r w:rsidR="0001288E">
              <w:rPr>
                <w:rFonts w:ascii="Calibri" w:eastAsia="Times New Roman" w:hAnsi="Calibri" w:cs="Times New Roman"/>
                <w:color w:val="000000"/>
                <w:sz w:val="20"/>
                <w:szCs w:val="20"/>
              </w:rPr>
              <w:t>9</w:t>
            </w:r>
            <w:r w:rsidRPr="0051790E">
              <w:rPr>
                <w:rFonts w:ascii="Calibri" w:eastAsia="Times New Roman" w:hAnsi="Calibri" w:cs="Times New Roman"/>
                <w:color w:val="000000"/>
                <w:sz w:val="20"/>
                <w:szCs w:val="20"/>
              </w:rPr>
              <w:t>/202</w:t>
            </w:r>
            <w:r w:rsidR="0001288E">
              <w:rPr>
                <w:rFonts w:ascii="Calibri" w:eastAsia="Times New Roman" w:hAnsi="Calibri" w:cs="Times New Roman"/>
                <w:color w:val="000000"/>
                <w:sz w:val="20"/>
                <w:szCs w:val="20"/>
              </w:rPr>
              <w:t>4</w:t>
            </w:r>
          </w:p>
        </w:tc>
        <w:tc>
          <w:tcPr>
            <w:tcW w:w="1262" w:type="dxa"/>
            <w:gridSpan w:val="2"/>
            <w:tcBorders>
              <w:top w:val="nil"/>
              <w:left w:val="nil"/>
              <w:bottom w:val="single" w:sz="4" w:space="0" w:color="auto"/>
              <w:right w:val="single" w:sz="4" w:space="0" w:color="auto"/>
            </w:tcBorders>
            <w:shd w:val="clear" w:color="000000" w:fill="E2EFDA"/>
            <w:vAlign w:val="center"/>
            <w:hideMark/>
          </w:tcPr>
          <w:p w:rsidR="00E1755B" w:rsidRPr="0051790E" w:rsidRDefault="00E1755B" w:rsidP="0001288E">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3/</w:t>
            </w:r>
            <w:r w:rsidR="0001288E">
              <w:rPr>
                <w:rFonts w:ascii="Calibri" w:eastAsia="Times New Roman" w:hAnsi="Calibri" w:cs="Times New Roman"/>
                <w:color w:val="000000"/>
                <w:sz w:val="20"/>
                <w:szCs w:val="20"/>
              </w:rPr>
              <w:t>15</w:t>
            </w:r>
            <w:r>
              <w:rPr>
                <w:rFonts w:ascii="Calibri" w:eastAsia="Times New Roman" w:hAnsi="Calibri" w:cs="Times New Roman"/>
                <w:color w:val="000000"/>
                <w:sz w:val="20"/>
                <w:szCs w:val="20"/>
              </w:rPr>
              <w:t>/202</w:t>
            </w:r>
            <w:r w:rsidR="0001288E">
              <w:rPr>
                <w:rFonts w:ascii="Calibri" w:eastAsia="Times New Roman" w:hAnsi="Calibri" w:cs="Times New Roman"/>
                <w:color w:val="000000"/>
                <w:sz w:val="20"/>
                <w:szCs w:val="20"/>
              </w:rPr>
              <w:t>5</w:t>
            </w:r>
          </w:p>
        </w:tc>
        <w:tc>
          <w:tcPr>
            <w:tcW w:w="698" w:type="dxa"/>
            <w:tcBorders>
              <w:top w:val="nil"/>
              <w:left w:val="nil"/>
              <w:bottom w:val="single" w:sz="4" w:space="0" w:color="auto"/>
              <w:right w:val="single" w:sz="4" w:space="0" w:color="auto"/>
            </w:tcBorders>
            <w:shd w:val="clear" w:color="auto" w:fill="auto"/>
            <w:vAlign w:val="bottom"/>
            <w:hideMark/>
          </w:tcPr>
          <w:p w:rsidR="00E1755B" w:rsidRPr="0051790E" w:rsidRDefault="00E1755B" w:rsidP="00E1755B">
            <w:pPr>
              <w:spacing w:after="0" w:line="240" w:lineRule="auto"/>
              <w:rPr>
                <w:rFonts w:ascii="Calibri" w:eastAsia="Times New Roman" w:hAnsi="Calibri" w:cs="Times New Roman"/>
                <w:color w:val="000000"/>
                <w:sz w:val="20"/>
                <w:szCs w:val="20"/>
              </w:rPr>
            </w:pPr>
            <w:r w:rsidRPr="0051790E">
              <w:rPr>
                <w:rFonts w:ascii="Calibri" w:eastAsia="Times New Roman" w:hAnsi="Calibri" w:cs="Times New Roman"/>
                <w:color w:val="000000"/>
                <w:sz w:val="20"/>
                <w:szCs w:val="20"/>
              </w:rPr>
              <w:t>5PM - 9PM</w:t>
            </w:r>
          </w:p>
        </w:tc>
        <w:tc>
          <w:tcPr>
            <w:tcW w:w="1487" w:type="dxa"/>
            <w:gridSpan w:val="2"/>
            <w:tcBorders>
              <w:top w:val="nil"/>
              <w:left w:val="nil"/>
              <w:bottom w:val="single" w:sz="4" w:space="0" w:color="auto"/>
              <w:right w:val="single" w:sz="4" w:space="0" w:color="auto"/>
            </w:tcBorders>
            <w:shd w:val="clear" w:color="auto" w:fill="auto"/>
            <w:vAlign w:val="bottom"/>
            <w:hideMark/>
          </w:tcPr>
          <w:p w:rsidR="00E1755B" w:rsidRDefault="00E1755B" w:rsidP="00E1755B">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Tues/Thurs/Sat</w:t>
            </w:r>
          </w:p>
          <w:p w:rsidR="00E1755B" w:rsidRPr="0051790E" w:rsidRDefault="00E1755B" w:rsidP="00E1755B">
            <w:pPr>
              <w:spacing w:after="0" w:line="240" w:lineRule="auto"/>
              <w:jc w:val="right"/>
              <w:rPr>
                <w:rFonts w:ascii="Calibri" w:eastAsia="Times New Roman" w:hAnsi="Calibri" w:cs="Times New Roman"/>
                <w:color w:val="000000"/>
                <w:sz w:val="20"/>
                <w:szCs w:val="20"/>
              </w:rPr>
            </w:pPr>
          </w:p>
        </w:tc>
        <w:tc>
          <w:tcPr>
            <w:tcW w:w="816" w:type="dxa"/>
            <w:gridSpan w:val="2"/>
            <w:tcBorders>
              <w:top w:val="nil"/>
              <w:left w:val="nil"/>
              <w:bottom w:val="single" w:sz="4" w:space="0" w:color="auto"/>
              <w:right w:val="single" w:sz="4" w:space="0" w:color="auto"/>
            </w:tcBorders>
            <w:shd w:val="clear" w:color="auto" w:fill="auto"/>
            <w:vAlign w:val="bottom"/>
            <w:hideMark/>
          </w:tcPr>
          <w:p w:rsidR="00E1755B" w:rsidRPr="0051790E" w:rsidRDefault="00E1755B" w:rsidP="00E1755B">
            <w:pPr>
              <w:spacing w:after="0" w:line="240" w:lineRule="auto"/>
              <w:rPr>
                <w:rFonts w:ascii="Calibri" w:eastAsia="Times New Roman" w:hAnsi="Calibri" w:cs="Times New Roman"/>
                <w:color w:val="000000"/>
                <w:sz w:val="20"/>
                <w:szCs w:val="20"/>
              </w:rPr>
            </w:pPr>
            <w:r w:rsidRPr="0051790E">
              <w:rPr>
                <w:rFonts w:ascii="Calibri" w:eastAsia="Times New Roman" w:hAnsi="Calibri" w:cs="Times New Roman"/>
                <w:color w:val="000000"/>
                <w:sz w:val="20"/>
                <w:szCs w:val="20"/>
              </w:rPr>
              <w:t>Online or In-Person</w:t>
            </w:r>
          </w:p>
        </w:tc>
        <w:tc>
          <w:tcPr>
            <w:tcW w:w="1767" w:type="dxa"/>
            <w:tcBorders>
              <w:top w:val="nil"/>
              <w:left w:val="nil"/>
              <w:bottom w:val="single" w:sz="4" w:space="0" w:color="auto"/>
              <w:right w:val="single" w:sz="4" w:space="0" w:color="auto"/>
            </w:tcBorders>
            <w:shd w:val="clear" w:color="000000" w:fill="E2EFDA"/>
            <w:vAlign w:val="center"/>
            <w:hideMark/>
          </w:tcPr>
          <w:p w:rsidR="00E1755B" w:rsidRPr="0051790E" w:rsidRDefault="00E1755B" w:rsidP="00E1755B">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140 hrs. Instruction/140</w:t>
            </w:r>
            <w:r w:rsidRPr="0051790E">
              <w:rPr>
                <w:rFonts w:ascii="Calibri" w:eastAsia="Times New Roman" w:hAnsi="Calibri" w:cs="Times New Roman"/>
                <w:color w:val="000000"/>
                <w:sz w:val="20"/>
                <w:szCs w:val="20"/>
              </w:rPr>
              <w:t xml:space="preserve"> hrs.</w:t>
            </w:r>
            <w:r>
              <w:rPr>
                <w:rFonts w:ascii="Calibri" w:eastAsia="Times New Roman" w:hAnsi="Calibri" w:cs="Times New Roman"/>
                <w:color w:val="000000"/>
                <w:sz w:val="20"/>
                <w:szCs w:val="20"/>
              </w:rPr>
              <w:t xml:space="preserve"> Externship</w:t>
            </w:r>
          </w:p>
        </w:tc>
      </w:tr>
      <w:tr w:rsidR="00E1755B" w:rsidRPr="0051790E" w:rsidTr="00E1755B">
        <w:trPr>
          <w:trHeight w:val="900"/>
        </w:trPr>
        <w:tc>
          <w:tcPr>
            <w:tcW w:w="2143" w:type="dxa"/>
            <w:tcBorders>
              <w:top w:val="nil"/>
              <w:left w:val="single" w:sz="4" w:space="0" w:color="auto"/>
              <w:bottom w:val="single" w:sz="4" w:space="0" w:color="auto"/>
              <w:right w:val="single" w:sz="4" w:space="0" w:color="auto"/>
            </w:tcBorders>
            <w:shd w:val="clear" w:color="000000" w:fill="E2EFDA"/>
            <w:vAlign w:val="center"/>
          </w:tcPr>
          <w:p w:rsidR="00E1755B" w:rsidRDefault="0012699B" w:rsidP="00E1755B">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CompTIA A+</w:t>
            </w:r>
          </w:p>
        </w:tc>
        <w:tc>
          <w:tcPr>
            <w:tcW w:w="1182" w:type="dxa"/>
            <w:gridSpan w:val="2"/>
            <w:tcBorders>
              <w:top w:val="nil"/>
              <w:left w:val="nil"/>
              <w:bottom w:val="single" w:sz="4" w:space="0" w:color="auto"/>
              <w:right w:val="single" w:sz="4" w:space="0" w:color="auto"/>
            </w:tcBorders>
            <w:shd w:val="clear" w:color="000000" w:fill="E2EFDA"/>
            <w:vAlign w:val="center"/>
          </w:tcPr>
          <w:p w:rsidR="00E1755B" w:rsidRDefault="00E1755B" w:rsidP="0001288E">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11</w:t>
            </w:r>
            <w:r w:rsidRPr="0051790E">
              <w:rPr>
                <w:rFonts w:ascii="Calibri" w:eastAsia="Times New Roman" w:hAnsi="Calibri" w:cs="Times New Roman"/>
                <w:color w:val="000000"/>
                <w:sz w:val="20"/>
                <w:szCs w:val="20"/>
              </w:rPr>
              <w:t>/1</w:t>
            </w:r>
            <w:r w:rsidR="0001288E">
              <w:rPr>
                <w:rFonts w:ascii="Calibri" w:eastAsia="Times New Roman" w:hAnsi="Calibri" w:cs="Times New Roman"/>
                <w:color w:val="000000"/>
                <w:sz w:val="20"/>
                <w:szCs w:val="20"/>
              </w:rPr>
              <w:t>9</w:t>
            </w:r>
            <w:r w:rsidRPr="0051790E">
              <w:rPr>
                <w:rFonts w:ascii="Calibri" w:eastAsia="Times New Roman" w:hAnsi="Calibri" w:cs="Times New Roman"/>
                <w:color w:val="000000"/>
                <w:sz w:val="20"/>
                <w:szCs w:val="20"/>
              </w:rPr>
              <w:t>/202</w:t>
            </w:r>
            <w:r w:rsidR="0001288E">
              <w:rPr>
                <w:rFonts w:ascii="Calibri" w:eastAsia="Times New Roman" w:hAnsi="Calibri" w:cs="Times New Roman"/>
                <w:color w:val="000000"/>
                <w:sz w:val="20"/>
                <w:szCs w:val="20"/>
              </w:rPr>
              <w:t>4</w:t>
            </w:r>
          </w:p>
        </w:tc>
        <w:tc>
          <w:tcPr>
            <w:tcW w:w="1262" w:type="dxa"/>
            <w:gridSpan w:val="2"/>
            <w:tcBorders>
              <w:top w:val="nil"/>
              <w:left w:val="nil"/>
              <w:bottom w:val="single" w:sz="4" w:space="0" w:color="auto"/>
              <w:right w:val="single" w:sz="4" w:space="0" w:color="auto"/>
            </w:tcBorders>
            <w:shd w:val="clear" w:color="000000" w:fill="E2EFDA"/>
            <w:vAlign w:val="center"/>
          </w:tcPr>
          <w:p w:rsidR="00E1755B" w:rsidRDefault="00E1755B" w:rsidP="0001288E">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2</w:t>
            </w:r>
            <w:r w:rsidRPr="0051790E">
              <w:rPr>
                <w:rFonts w:ascii="Calibri" w:eastAsia="Times New Roman" w:hAnsi="Calibri" w:cs="Times New Roman"/>
                <w:color w:val="000000"/>
                <w:sz w:val="20"/>
                <w:szCs w:val="20"/>
              </w:rPr>
              <w:t>/</w:t>
            </w:r>
            <w:r>
              <w:rPr>
                <w:rFonts w:ascii="Calibri" w:eastAsia="Times New Roman" w:hAnsi="Calibri" w:cs="Times New Roman"/>
                <w:color w:val="000000"/>
                <w:sz w:val="20"/>
                <w:szCs w:val="20"/>
              </w:rPr>
              <w:t>1</w:t>
            </w:r>
            <w:r w:rsidR="0001288E">
              <w:rPr>
                <w:rFonts w:ascii="Calibri" w:eastAsia="Times New Roman" w:hAnsi="Calibri" w:cs="Times New Roman"/>
                <w:color w:val="000000"/>
                <w:sz w:val="20"/>
                <w:szCs w:val="20"/>
              </w:rPr>
              <w:t>5</w:t>
            </w:r>
            <w:r w:rsidRPr="0051790E">
              <w:rPr>
                <w:rFonts w:ascii="Calibri" w:eastAsia="Times New Roman" w:hAnsi="Calibri" w:cs="Times New Roman"/>
                <w:color w:val="000000"/>
                <w:sz w:val="20"/>
                <w:szCs w:val="20"/>
              </w:rPr>
              <w:t>/202</w:t>
            </w:r>
            <w:r w:rsidR="0001288E">
              <w:rPr>
                <w:rFonts w:ascii="Calibri" w:eastAsia="Times New Roman" w:hAnsi="Calibri" w:cs="Times New Roman"/>
                <w:color w:val="000000"/>
                <w:sz w:val="20"/>
                <w:szCs w:val="20"/>
              </w:rPr>
              <w:t>5</w:t>
            </w:r>
          </w:p>
        </w:tc>
        <w:tc>
          <w:tcPr>
            <w:tcW w:w="698" w:type="dxa"/>
            <w:tcBorders>
              <w:top w:val="nil"/>
              <w:left w:val="nil"/>
              <w:bottom w:val="single" w:sz="4" w:space="0" w:color="auto"/>
              <w:right w:val="single" w:sz="4" w:space="0" w:color="auto"/>
            </w:tcBorders>
            <w:shd w:val="clear" w:color="auto" w:fill="auto"/>
            <w:vAlign w:val="bottom"/>
          </w:tcPr>
          <w:p w:rsidR="00E1755B" w:rsidRPr="0051790E" w:rsidRDefault="00E1755B" w:rsidP="00E1755B">
            <w:pPr>
              <w:spacing w:after="0" w:line="240" w:lineRule="auto"/>
              <w:rPr>
                <w:rFonts w:ascii="Calibri" w:eastAsia="Times New Roman" w:hAnsi="Calibri" w:cs="Times New Roman"/>
                <w:color w:val="000000"/>
                <w:sz w:val="20"/>
                <w:szCs w:val="20"/>
              </w:rPr>
            </w:pPr>
            <w:r w:rsidRPr="0051790E">
              <w:rPr>
                <w:rFonts w:ascii="Calibri" w:eastAsia="Times New Roman" w:hAnsi="Calibri" w:cs="Times New Roman"/>
                <w:color w:val="000000"/>
                <w:sz w:val="20"/>
                <w:szCs w:val="20"/>
              </w:rPr>
              <w:t>5PM - 9PM</w:t>
            </w:r>
          </w:p>
        </w:tc>
        <w:tc>
          <w:tcPr>
            <w:tcW w:w="1487" w:type="dxa"/>
            <w:gridSpan w:val="2"/>
            <w:tcBorders>
              <w:top w:val="nil"/>
              <w:left w:val="nil"/>
              <w:bottom w:val="single" w:sz="4" w:space="0" w:color="auto"/>
              <w:right w:val="single" w:sz="4" w:space="0" w:color="auto"/>
            </w:tcBorders>
            <w:shd w:val="clear" w:color="auto" w:fill="auto"/>
            <w:vAlign w:val="bottom"/>
          </w:tcPr>
          <w:p w:rsidR="00E1755B" w:rsidRDefault="00E1755B" w:rsidP="00E1755B">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Tues/Thurs/Sat</w:t>
            </w:r>
          </w:p>
          <w:p w:rsidR="00E1755B" w:rsidRPr="0051790E" w:rsidRDefault="00E1755B" w:rsidP="00E1755B">
            <w:pPr>
              <w:spacing w:after="0" w:line="240" w:lineRule="auto"/>
              <w:jc w:val="right"/>
              <w:rPr>
                <w:rFonts w:ascii="Calibri" w:eastAsia="Times New Roman" w:hAnsi="Calibri" w:cs="Times New Roman"/>
                <w:color w:val="000000"/>
                <w:sz w:val="20"/>
                <w:szCs w:val="20"/>
              </w:rPr>
            </w:pPr>
          </w:p>
        </w:tc>
        <w:tc>
          <w:tcPr>
            <w:tcW w:w="816" w:type="dxa"/>
            <w:gridSpan w:val="2"/>
            <w:tcBorders>
              <w:top w:val="nil"/>
              <w:left w:val="nil"/>
              <w:bottom w:val="single" w:sz="4" w:space="0" w:color="auto"/>
              <w:right w:val="single" w:sz="4" w:space="0" w:color="auto"/>
            </w:tcBorders>
            <w:shd w:val="clear" w:color="auto" w:fill="auto"/>
            <w:vAlign w:val="bottom"/>
          </w:tcPr>
          <w:p w:rsidR="00E1755B" w:rsidRPr="0051790E" w:rsidRDefault="00E1755B" w:rsidP="00E1755B">
            <w:pPr>
              <w:spacing w:after="0" w:line="240" w:lineRule="auto"/>
              <w:rPr>
                <w:rFonts w:ascii="Calibri" w:eastAsia="Times New Roman" w:hAnsi="Calibri" w:cs="Times New Roman"/>
                <w:color w:val="000000"/>
                <w:sz w:val="20"/>
                <w:szCs w:val="20"/>
              </w:rPr>
            </w:pPr>
            <w:r w:rsidRPr="0051790E">
              <w:rPr>
                <w:rFonts w:ascii="Calibri" w:eastAsia="Times New Roman" w:hAnsi="Calibri" w:cs="Times New Roman"/>
                <w:color w:val="000000"/>
                <w:sz w:val="20"/>
                <w:szCs w:val="20"/>
              </w:rPr>
              <w:t>Online or In-Person</w:t>
            </w:r>
          </w:p>
        </w:tc>
        <w:tc>
          <w:tcPr>
            <w:tcW w:w="1767" w:type="dxa"/>
            <w:tcBorders>
              <w:top w:val="nil"/>
              <w:left w:val="nil"/>
              <w:bottom w:val="single" w:sz="4" w:space="0" w:color="auto"/>
              <w:right w:val="single" w:sz="4" w:space="0" w:color="auto"/>
            </w:tcBorders>
            <w:shd w:val="clear" w:color="000000" w:fill="E2EFDA"/>
            <w:vAlign w:val="center"/>
          </w:tcPr>
          <w:p w:rsidR="00E1755B" w:rsidRDefault="00E1755B" w:rsidP="00E1755B">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140 hrs.</w:t>
            </w:r>
          </w:p>
        </w:tc>
      </w:tr>
      <w:tr w:rsidR="00E1755B" w:rsidRPr="0051790E" w:rsidTr="00E1755B">
        <w:trPr>
          <w:trHeight w:val="900"/>
        </w:trPr>
        <w:tc>
          <w:tcPr>
            <w:tcW w:w="2143" w:type="dxa"/>
            <w:tcBorders>
              <w:top w:val="nil"/>
              <w:left w:val="single" w:sz="4" w:space="0" w:color="auto"/>
              <w:bottom w:val="single" w:sz="4" w:space="0" w:color="auto"/>
              <w:right w:val="single" w:sz="4" w:space="0" w:color="auto"/>
            </w:tcBorders>
            <w:shd w:val="clear" w:color="000000" w:fill="E2EFDA"/>
            <w:vAlign w:val="center"/>
          </w:tcPr>
          <w:p w:rsidR="00E1755B" w:rsidRPr="0051790E" w:rsidRDefault="00E1755B" w:rsidP="00E1755B">
            <w:pPr>
              <w:spacing w:after="0" w:line="240" w:lineRule="auto"/>
              <w:rPr>
                <w:rFonts w:ascii="Times New Roman" w:eastAsia="Times New Roman" w:hAnsi="Times New Roman" w:cs="Times New Roman"/>
                <w:color w:val="000000"/>
                <w:sz w:val="20"/>
                <w:szCs w:val="20"/>
              </w:rPr>
            </w:pPr>
            <w:r w:rsidRPr="0051790E">
              <w:rPr>
                <w:rFonts w:ascii="Times New Roman" w:eastAsia="Times New Roman" w:hAnsi="Times New Roman" w:cs="Times New Roman"/>
                <w:color w:val="000000"/>
                <w:sz w:val="20"/>
                <w:szCs w:val="20"/>
              </w:rPr>
              <w:t>PT</w:t>
            </w:r>
          </w:p>
        </w:tc>
        <w:tc>
          <w:tcPr>
            <w:tcW w:w="1182" w:type="dxa"/>
            <w:gridSpan w:val="2"/>
            <w:tcBorders>
              <w:top w:val="nil"/>
              <w:left w:val="nil"/>
              <w:bottom w:val="single" w:sz="4" w:space="0" w:color="auto"/>
              <w:right w:val="single" w:sz="4" w:space="0" w:color="auto"/>
            </w:tcBorders>
            <w:shd w:val="clear" w:color="000000" w:fill="E2EFDA"/>
            <w:vAlign w:val="center"/>
          </w:tcPr>
          <w:p w:rsidR="00E1755B" w:rsidRDefault="00E1755B" w:rsidP="0001288E">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11/1</w:t>
            </w:r>
            <w:r w:rsidR="0001288E">
              <w:rPr>
                <w:rFonts w:ascii="Calibri" w:eastAsia="Times New Roman" w:hAnsi="Calibri" w:cs="Times New Roman"/>
                <w:color w:val="000000"/>
                <w:sz w:val="20"/>
                <w:szCs w:val="20"/>
              </w:rPr>
              <w:t>8</w:t>
            </w:r>
            <w:r>
              <w:rPr>
                <w:rFonts w:ascii="Calibri" w:eastAsia="Times New Roman" w:hAnsi="Calibri" w:cs="Times New Roman"/>
                <w:color w:val="000000"/>
                <w:sz w:val="20"/>
                <w:szCs w:val="20"/>
              </w:rPr>
              <w:t>/202</w:t>
            </w:r>
            <w:r w:rsidR="0001288E">
              <w:rPr>
                <w:rFonts w:ascii="Calibri" w:eastAsia="Times New Roman" w:hAnsi="Calibri" w:cs="Times New Roman"/>
                <w:color w:val="000000"/>
                <w:sz w:val="20"/>
                <w:szCs w:val="20"/>
              </w:rPr>
              <w:t>4</w:t>
            </w:r>
          </w:p>
        </w:tc>
        <w:tc>
          <w:tcPr>
            <w:tcW w:w="1262" w:type="dxa"/>
            <w:gridSpan w:val="2"/>
            <w:tcBorders>
              <w:top w:val="nil"/>
              <w:left w:val="nil"/>
              <w:bottom w:val="single" w:sz="4" w:space="0" w:color="auto"/>
              <w:right w:val="single" w:sz="4" w:space="0" w:color="auto"/>
            </w:tcBorders>
            <w:shd w:val="clear" w:color="000000" w:fill="E2EFDA"/>
            <w:vAlign w:val="center"/>
          </w:tcPr>
          <w:p w:rsidR="00E1755B" w:rsidRDefault="00E1755B" w:rsidP="0001288E">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1/2</w:t>
            </w:r>
            <w:r w:rsidR="0001288E">
              <w:rPr>
                <w:rFonts w:ascii="Calibri" w:eastAsia="Times New Roman" w:hAnsi="Calibri" w:cs="Times New Roman"/>
                <w:color w:val="000000"/>
                <w:sz w:val="20"/>
                <w:szCs w:val="20"/>
              </w:rPr>
              <w:t>5</w:t>
            </w:r>
            <w:r>
              <w:rPr>
                <w:rFonts w:ascii="Calibri" w:eastAsia="Times New Roman" w:hAnsi="Calibri" w:cs="Times New Roman"/>
                <w:color w:val="000000"/>
                <w:sz w:val="20"/>
                <w:szCs w:val="20"/>
              </w:rPr>
              <w:t>/202</w:t>
            </w:r>
            <w:r w:rsidR="0001288E">
              <w:rPr>
                <w:rFonts w:ascii="Calibri" w:eastAsia="Times New Roman" w:hAnsi="Calibri" w:cs="Times New Roman"/>
                <w:color w:val="000000"/>
                <w:sz w:val="20"/>
                <w:szCs w:val="20"/>
              </w:rPr>
              <w:t>5</w:t>
            </w:r>
          </w:p>
        </w:tc>
        <w:tc>
          <w:tcPr>
            <w:tcW w:w="698" w:type="dxa"/>
            <w:tcBorders>
              <w:top w:val="nil"/>
              <w:left w:val="nil"/>
              <w:bottom w:val="single" w:sz="4" w:space="0" w:color="auto"/>
              <w:right w:val="single" w:sz="4" w:space="0" w:color="auto"/>
            </w:tcBorders>
            <w:shd w:val="clear" w:color="auto" w:fill="auto"/>
            <w:vAlign w:val="bottom"/>
          </w:tcPr>
          <w:p w:rsidR="00E1755B" w:rsidRPr="0051790E" w:rsidRDefault="00E1755B" w:rsidP="00E1755B">
            <w:pPr>
              <w:spacing w:after="0" w:line="240" w:lineRule="auto"/>
              <w:rPr>
                <w:rFonts w:ascii="Calibri" w:eastAsia="Times New Roman" w:hAnsi="Calibri" w:cs="Times New Roman"/>
                <w:color w:val="000000"/>
                <w:sz w:val="20"/>
                <w:szCs w:val="20"/>
              </w:rPr>
            </w:pPr>
            <w:r w:rsidRPr="0051790E">
              <w:rPr>
                <w:rFonts w:ascii="Calibri" w:eastAsia="Times New Roman" w:hAnsi="Calibri" w:cs="Times New Roman"/>
                <w:color w:val="000000"/>
                <w:sz w:val="20"/>
                <w:szCs w:val="20"/>
              </w:rPr>
              <w:t>5PM - 9PM</w:t>
            </w:r>
          </w:p>
        </w:tc>
        <w:tc>
          <w:tcPr>
            <w:tcW w:w="1487" w:type="dxa"/>
            <w:gridSpan w:val="2"/>
            <w:tcBorders>
              <w:top w:val="nil"/>
              <w:left w:val="nil"/>
              <w:bottom w:val="single" w:sz="4" w:space="0" w:color="auto"/>
              <w:right w:val="single" w:sz="4" w:space="0" w:color="auto"/>
            </w:tcBorders>
            <w:shd w:val="clear" w:color="auto" w:fill="auto"/>
            <w:vAlign w:val="bottom"/>
          </w:tcPr>
          <w:p w:rsidR="00E1755B" w:rsidRDefault="00E1755B" w:rsidP="00E1755B">
            <w:pPr>
              <w:spacing w:after="0" w:line="240" w:lineRule="auto"/>
              <w:rPr>
                <w:rFonts w:ascii="Calibri" w:eastAsia="Times New Roman" w:hAnsi="Calibri" w:cs="Times New Roman"/>
                <w:color w:val="000000"/>
                <w:sz w:val="20"/>
                <w:szCs w:val="20"/>
              </w:rPr>
            </w:pPr>
            <w:r w:rsidRPr="0051790E">
              <w:rPr>
                <w:rFonts w:ascii="Calibri" w:eastAsia="Times New Roman" w:hAnsi="Calibri" w:cs="Times New Roman"/>
                <w:color w:val="000000"/>
                <w:sz w:val="20"/>
                <w:szCs w:val="20"/>
              </w:rPr>
              <w:t>Mon/Wed/Sat</w:t>
            </w:r>
          </w:p>
          <w:p w:rsidR="00E1755B" w:rsidRPr="0051790E" w:rsidRDefault="00E1755B" w:rsidP="00E1755B">
            <w:pPr>
              <w:spacing w:after="0" w:line="240" w:lineRule="auto"/>
              <w:rPr>
                <w:rFonts w:ascii="Calibri" w:eastAsia="Times New Roman" w:hAnsi="Calibri" w:cs="Times New Roman"/>
                <w:color w:val="000000"/>
                <w:sz w:val="20"/>
                <w:szCs w:val="20"/>
              </w:rPr>
            </w:pPr>
          </w:p>
        </w:tc>
        <w:tc>
          <w:tcPr>
            <w:tcW w:w="816" w:type="dxa"/>
            <w:gridSpan w:val="2"/>
            <w:tcBorders>
              <w:top w:val="nil"/>
              <w:left w:val="nil"/>
              <w:bottom w:val="single" w:sz="4" w:space="0" w:color="auto"/>
              <w:right w:val="single" w:sz="4" w:space="0" w:color="auto"/>
            </w:tcBorders>
            <w:shd w:val="clear" w:color="auto" w:fill="auto"/>
            <w:vAlign w:val="bottom"/>
          </w:tcPr>
          <w:p w:rsidR="00E1755B" w:rsidRPr="0051790E" w:rsidRDefault="00E1755B" w:rsidP="00E1755B">
            <w:pPr>
              <w:spacing w:after="0" w:line="240" w:lineRule="auto"/>
              <w:rPr>
                <w:rFonts w:ascii="Calibri" w:eastAsia="Times New Roman" w:hAnsi="Calibri" w:cs="Times New Roman"/>
                <w:color w:val="000000"/>
                <w:sz w:val="20"/>
                <w:szCs w:val="20"/>
              </w:rPr>
            </w:pPr>
            <w:r w:rsidRPr="0051790E">
              <w:rPr>
                <w:rFonts w:ascii="Calibri" w:eastAsia="Times New Roman" w:hAnsi="Calibri" w:cs="Times New Roman"/>
                <w:color w:val="000000"/>
                <w:sz w:val="20"/>
                <w:szCs w:val="20"/>
              </w:rPr>
              <w:t>Online or In-Person</w:t>
            </w:r>
          </w:p>
        </w:tc>
        <w:tc>
          <w:tcPr>
            <w:tcW w:w="1767" w:type="dxa"/>
            <w:tcBorders>
              <w:top w:val="nil"/>
              <w:left w:val="nil"/>
              <w:bottom w:val="single" w:sz="4" w:space="0" w:color="auto"/>
              <w:right w:val="single" w:sz="4" w:space="0" w:color="auto"/>
            </w:tcBorders>
            <w:shd w:val="clear" w:color="000000" w:fill="E2EFDA"/>
            <w:vAlign w:val="center"/>
          </w:tcPr>
          <w:p w:rsidR="00E1755B" w:rsidRDefault="00E1755B" w:rsidP="00E1755B">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1</w:t>
            </w:r>
            <w:r w:rsidRPr="0051790E">
              <w:rPr>
                <w:rFonts w:ascii="Calibri" w:eastAsia="Times New Roman" w:hAnsi="Calibri" w:cs="Times New Roman"/>
                <w:color w:val="000000"/>
                <w:sz w:val="20"/>
                <w:szCs w:val="20"/>
              </w:rPr>
              <w:t>0</w:t>
            </w:r>
            <w:r>
              <w:rPr>
                <w:rFonts w:ascii="Calibri" w:eastAsia="Times New Roman" w:hAnsi="Calibri" w:cs="Times New Roman"/>
                <w:color w:val="000000"/>
                <w:sz w:val="20"/>
                <w:szCs w:val="20"/>
              </w:rPr>
              <w:t>8</w:t>
            </w:r>
            <w:r w:rsidRPr="0051790E">
              <w:rPr>
                <w:rFonts w:ascii="Calibri" w:eastAsia="Times New Roman" w:hAnsi="Calibri" w:cs="Times New Roman"/>
                <w:color w:val="000000"/>
                <w:sz w:val="20"/>
                <w:szCs w:val="20"/>
              </w:rPr>
              <w:t xml:space="preserve"> hrs.</w:t>
            </w:r>
          </w:p>
        </w:tc>
      </w:tr>
      <w:tr w:rsidR="00E1755B" w:rsidRPr="0051790E" w:rsidTr="00E1755B">
        <w:trPr>
          <w:trHeight w:val="900"/>
        </w:trPr>
        <w:tc>
          <w:tcPr>
            <w:tcW w:w="2143" w:type="dxa"/>
            <w:tcBorders>
              <w:top w:val="nil"/>
              <w:left w:val="single" w:sz="4" w:space="0" w:color="auto"/>
              <w:bottom w:val="single" w:sz="4" w:space="0" w:color="auto"/>
              <w:right w:val="single" w:sz="4" w:space="0" w:color="auto"/>
            </w:tcBorders>
            <w:shd w:val="clear" w:color="000000" w:fill="E2EFDA"/>
            <w:vAlign w:val="center"/>
            <w:hideMark/>
          </w:tcPr>
          <w:p w:rsidR="00E1755B" w:rsidRDefault="00E1755B" w:rsidP="00E1755B">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CMA</w:t>
            </w:r>
          </w:p>
          <w:p w:rsidR="00E1755B" w:rsidRPr="0051790E" w:rsidRDefault="00E1755B" w:rsidP="00E1755B">
            <w:pPr>
              <w:spacing w:after="0" w:line="240" w:lineRule="auto"/>
              <w:rPr>
                <w:rFonts w:ascii="Times New Roman" w:eastAsia="Times New Roman" w:hAnsi="Times New Roman" w:cs="Times New Roman"/>
                <w:color w:val="000000"/>
                <w:sz w:val="20"/>
                <w:szCs w:val="20"/>
              </w:rPr>
            </w:pPr>
          </w:p>
        </w:tc>
        <w:tc>
          <w:tcPr>
            <w:tcW w:w="1182" w:type="dxa"/>
            <w:gridSpan w:val="2"/>
            <w:tcBorders>
              <w:top w:val="nil"/>
              <w:left w:val="nil"/>
              <w:bottom w:val="single" w:sz="4" w:space="0" w:color="auto"/>
              <w:right w:val="single" w:sz="4" w:space="0" w:color="auto"/>
            </w:tcBorders>
            <w:shd w:val="clear" w:color="000000" w:fill="E2EFDA"/>
            <w:vAlign w:val="center"/>
            <w:hideMark/>
          </w:tcPr>
          <w:p w:rsidR="00E1755B" w:rsidRPr="0051790E" w:rsidRDefault="00E1755B" w:rsidP="0001288E">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12/1</w:t>
            </w:r>
            <w:r w:rsidR="0001288E">
              <w:rPr>
                <w:rFonts w:ascii="Calibri" w:eastAsia="Times New Roman" w:hAnsi="Calibri" w:cs="Times New Roman"/>
                <w:color w:val="000000"/>
                <w:sz w:val="20"/>
                <w:szCs w:val="20"/>
              </w:rPr>
              <w:t>6</w:t>
            </w:r>
            <w:r w:rsidRPr="0051790E">
              <w:rPr>
                <w:rFonts w:ascii="Calibri" w:eastAsia="Times New Roman" w:hAnsi="Calibri" w:cs="Times New Roman"/>
                <w:color w:val="000000"/>
                <w:sz w:val="20"/>
                <w:szCs w:val="20"/>
              </w:rPr>
              <w:t>/202</w:t>
            </w:r>
            <w:r w:rsidR="0001288E">
              <w:rPr>
                <w:rFonts w:ascii="Calibri" w:eastAsia="Times New Roman" w:hAnsi="Calibri" w:cs="Times New Roman"/>
                <w:color w:val="000000"/>
                <w:sz w:val="20"/>
                <w:szCs w:val="20"/>
              </w:rPr>
              <w:t>4</w:t>
            </w:r>
          </w:p>
        </w:tc>
        <w:tc>
          <w:tcPr>
            <w:tcW w:w="1262" w:type="dxa"/>
            <w:gridSpan w:val="2"/>
            <w:tcBorders>
              <w:top w:val="nil"/>
              <w:left w:val="nil"/>
              <w:bottom w:val="single" w:sz="4" w:space="0" w:color="auto"/>
              <w:right w:val="single" w:sz="4" w:space="0" w:color="auto"/>
            </w:tcBorders>
            <w:shd w:val="clear" w:color="000000" w:fill="E2EFDA"/>
            <w:vAlign w:val="center"/>
            <w:hideMark/>
          </w:tcPr>
          <w:p w:rsidR="00E1755B" w:rsidRPr="0051790E" w:rsidRDefault="00E1755B" w:rsidP="0001288E">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4/</w:t>
            </w:r>
            <w:r w:rsidR="0001288E">
              <w:rPr>
                <w:rFonts w:ascii="Calibri" w:eastAsia="Times New Roman" w:hAnsi="Calibri" w:cs="Times New Roman"/>
                <w:color w:val="000000"/>
                <w:sz w:val="20"/>
                <w:szCs w:val="20"/>
              </w:rPr>
              <w:t>13</w:t>
            </w:r>
            <w:r>
              <w:rPr>
                <w:rFonts w:ascii="Calibri" w:eastAsia="Times New Roman" w:hAnsi="Calibri" w:cs="Times New Roman"/>
                <w:color w:val="000000"/>
                <w:sz w:val="20"/>
                <w:szCs w:val="20"/>
              </w:rPr>
              <w:t>/202</w:t>
            </w:r>
            <w:r w:rsidR="0001288E">
              <w:rPr>
                <w:rFonts w:ascii="Calibri" w:eastAsia="Times New Roman" w:hAnsi="Calibri" w:cs="Times New Roman"/>
                <w:color w:val="000000"/>
                <w:sz w:val="20"/>
                <w:szCs w:val="20"/>
              </w:rPr>
              <w:t>5</w:t>
            </w:r>
          </w:p>
        </w:tc>
        <w:tc>
          <w:tcPr>
            <w:tcW w:w="698" w:type="dxa"/>
            <w:tcBorders>
              <w:top w:val="nil"/>
              <w:left w:val="nil"/>
              <w:bottom w:val="single" w:sz="4" w:space="0" w:color="auto"/>
              <w:right w:val="single" w:sz="4" w:space="0" w:color="auto"/>
            </w:tcBorders>
            <w:shd w:val="clear" w:color="auto" w:fill="auto"/>
            <w:vAlign w:val="bottom"/>
            <w:hideMark/>
          </w:tcPr>
          <w:p w:rsidR="00E1755B" w:rsidRPr="0051790E" w:rsidRDefault="00E1755B" w:rsidP="00E1755B">
            <w:pPr>
              <w:spacing w:after="0" w:line="240" w:lineRule="auto"/>
              <w:rPr>
                <w:rFonts w:ascii="Calibri" w:eastAsia="Times New Roman" w:hAnsi="Calibri" w:cs="Times New Roman"/>
                <w:color w:val="000000"/>
                <w:sz w:val="20"/>
                <w:szCs w:val="20"/>
              </w:rPr>
            </w:pPr>
            <w:r w:rsidRPr="0051790E">
              <w:rPr>
                <w:rFonts w:ascii="Calibri" w:eastAsia="Times New Roman" w:hAnsi="Calibri" w:cs="Times New Roman"/>
                <w:color w:val="000000"/>
                <w:sz w:val="20"/>
                <w:szCs w:val="20"/>
              </w:rPr>
              <w:t>5PM - 9PM</w:t>
            </w:r>
          </w:p>
        </w:tc>
        <w:tc>
          <w:tcPr>
            <w:tcW w:w="1487" w:type="dxa"/>
            <w:gridSpan w:val="2"/>
            <w:tcBorders>
              <w:top w:val="nil"/>
              <w:left w:val="nil"/>
              <w:bottom w:val="single" w:sz="4" w:space="0" w:color="auto"/>
              <w:right w:val="single" w:sz="4" w:space="0" w:color="auto"/>
            </w:tcBorders>
            <w:shd w:val="clear" w:color="auto" w:fill="auto"/>
            <w:vAlign w:val="bottom"/>
            <w:hideMark/>
          </w:tcPr>
          <w:p w:rsidR="00E1755B" w:rsidRDefault="00E1755B" w:rsidP="00E1755B">
            <w:pPr>
              <w:spacing w:after="0" w:line="240" w:lineRule="auto"/>
              <w:rPr>
                <w:rFonts w:ascii="Calibri" w:eastAsia="Times New Roman" w:hAnsi="Calibri" w:cs="Times New Roman"/>
                <w:color w:val="000000"/>
                <w:sz w:val="20"/>
                <w:szCs w:val="20"/>
              </w:rPr>
            </w:pPr>
            <w:r w:rsidRPr="0051790E">
              <w:rPr>
                <w:rFonts w:ascii="Calibri" w:eastAsia="Times New Roman" w:hAnsi="Calibri" w:cs="Times New Roman"/>
                <w:color w:val="000000"/>
                <w:sz w:val="20"/>
                <w:szCs w:val="20"/>
              </w:rPr>
              <w:t>Mon/Wed/Sat</w:t>
            </w:r>
          </w:p>
          <w:p w:rsidR="00E1755B" w:rsidRPr="0051790E" w:rsidRDefault="00E1755B" w:rsidP="00E1755B">
            <w:pPr>
              <w:spacing w:after="0" w:line="240" w:lineRule="auto"/>
              <w:jc w:val="right"/>
              <w:rPr>
                <w:rFonts w:ascii="Calibri" w:eastAsia="Times New Roman" w:hAnsi="Calibri" w:cs="Times New Roman"/>
                <w:color w:val="000000"/>
                <w:sz w:val="20"/>
                <w:szCs w:val="20"/>
              </w:rPr>
            </w:pPr>
          </w:p>
        </w:tc>
        <w:tc>
          <w:tcPr>
            <w:tcW w:w="816" w:type="dxa"/>
            <w:gridSpan w:val="2"/>
            <w:tcBorders>
              <w:top w:val="nil"/>
              <w:left w:val="nil"/>
              <w:bottom w:val="single" w:sz="4" w:space="0" w:color="auto"/>
              <w:right w:val="single" w:sz="4" w:space="0" w:color="auto"/>
            </w:tcBorders>
            <w:shd w:val="clear" w:color="auto" w:fill="auto"/>
            <w:vAlign w:val="bottom"/>
            <w:hideMark/>
          </w:tcPr>
          <w:p w:rsidR="00E1755B" w:rsidRPr="0051790E" w:rsidRDefault="00E1755B" w:rsidP="00E1755B">
            <w:pPr>
              <w:spacing w:after="0" w:line="240" w:lineRule="auto"/>
              <w:rPr>
                <w:rFonts w:ascii="Calibri" w:eastAsia="Times New Roman" w:hAnsi="Calibri" w:cs="Times New Roman"/>
                <w:color w:val="000000"/>
                <w:sz w:val="20"/>
                <w:szCs w:val="20"/>
              </w:rPr>
            </w:pPr>
            <w:r w:rsidRPr="0051790E">
              <w:rPr>
                <w:rFonts w:ascii="Calibri" w:eastAsia="Times New Roman" w:hAnsi="Calibri" w:cs="Times New Roman"/>
                <w:color w:val="000000"/>
                <w:sz w:val="20"/>
                <w:szCs w:val="20"/>
              </w:rPr>
              <w:t>Online or In-Person</w:t>
            </w:r>
          </w:p>
        </w:tc>
        <w:tc>
          <w:tcPr>
            <w:tcW w:w="1767" w:type="dxa"/>
            <w:tcBorders>
              <w:top w:val="nil"/>
              <w:left w:val="nil"/>
              <w:bottom w:val="single" w:sz="4" w:space="0" w:color="auto"/>
              <w:right w:val="single" w:sz="4" w:space="0" w:color="auto"/>
            </w:tcBorders>
            <w:shd w:val="clear" w:color="000000" w:fill="E2EFDA"/>
            <w:vAlign w:val="center"/>
            <w:hideMark/>
          </w:tcPr>
          <w:p w:rsidR="00E1755B" w:rsidRPr="0051790E" w:rsidRDefault="00E1755B" w:rsidP="00E1755B">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140 hrs. Instruction/140</w:t>
            </w:r>
            <w:r w:rsidRPr="0051790E">
              <w:rPr>
                <w:rFonts w:ascii="Calibri" w:eastAsia="Times New Roman" w:hAnsi="Calibri" w:cs="Times New Roman"/>
                <w:color w:val="000000"/>
                <w:sz w:val="20"/>
                <w:szCs w:val="20"/>
              </w:rPr>
              <w:t xml:space="preserve"> hrs.</w:t>
            </w:r>
            <w:r>
              <w:rPr>
                <w:rFonts w:ascii="Calibri" w:eastAsia="Times New Roman" w:hAnsi="Calibri" w:cs="Times New Roman"/>
                <w:color w:val="000000"/>
                <w:sz w:val="20"/>
                <w:szCs w:val="20"/>
              </w:rPr>
              <w:t xml:space="preserve"> Externship</w:t>
            </w:r>
          </w:p>
        </w:tc>
      </w:tr>
      <w:tr w:rsidR="00E1755B" w:rsidRPr="0051790E" w:rsidTr="00E1755B">
        <w:trPr>
          <w:trHeight w:val="900"/>
        </w:trPr>
        <w:tc>
          <w:tcPr>
            <w:tcW w:w="2143" w:type="dxa"/>
            <w:tcBorders>
              <w:top w:val="nil"/>
              <w:left w:val="single" w:sz="4" w:space="0" w:color="auto"/>
              <w:bottom w:val="single" w:sz="4" w:space="0" w:color="auto"/>
              <w:right w:val="single" w:sz="4" w:space="0" w:color="auto"/>
            </w:tcBorders>
            <w:shd w:val="clear" w:color="000000" w:fill="E2EFDA"/>
            <w:vAlign w:val="center"/>
          </w:tcPr>
          <w:p w:rsidR="00E1755B" w:rsidRDefault="0012699B" w:rsidP="00E1755B">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CompTIA A+</w:t>
            </w:r>
          </w:p>
        </w:tc>
        <w:tc>
          <w:tcPr>
            <w:tcW w:w="1182" w:type="dxa"/>
            <w:gridSpan w:val="2"/>
            <w:tcBorders>
              <w:top w:val="nil"/>
              <w:left w:val="nil"/>
              <w:bottom w:val="single" w:sz="4" w:space="0" w:color="auto"/>
              <w:right w:val="single" w:sz="4" w:space="0" w:color="auto"/>
            </w:tcBorders>
            <w:shd w:val="clear" w:color="000000" w:fill="E2EFDA"/>
            <w:vAlign w:val="center"/>
          </w:tcPr>
          <w:p w:rsidR="00E1755B" w:rsidRDefault="00E1755B" w:rsidP="0001288E">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12/1</w:t>
            </w:r>
            <w:r w:rsidR="0001288E">
              <w:rPr>
                <w:rFonts w:ascii="Calibri" w:eastAsia="Times New Roman" w:hAnsi="Calibri" w:cs="Times New Roman"/>
                <w:color w:val="000000"/>
                <w:sz w:val="20"/>
                <w:szCs w:val="20"/>
              </w:rPr>
              <w:t>6</w:t>
            </w:r>
            <w:r w:rsidRPr="0051790E">
              <w:rPr>
                <w:rFonts w:ascii="Calibri" w:eastAsia="Times New Roman" w:hAnsi="Calibri" w:cs="Times New Roman"/>
                <w:color w:val="000000"/>
                <w:sz w:val="20"/>
                <w:szCs w:val="20"/>
              </w:rPr>
              <w:t>/202</w:t>
            </w:r>
            <w:r w:rsidR="0001288E">
              <w:rPr>
                <w:rFonts w:ascii="Calibri" w:eastAsia="Times New Roman" w:hAnsi="Calibri" w:cs="Times New Roman"/>
                <w:color w:val="000000"/>
                <w:sz w:val="20"/>
                <w:szCs w:val="20"/>
              </w:rPr>
              <w:t>4</w:t>
            </w:r>
          </w:p>
        </w:tc>
        <w:tc>
          <w:tcPr>
            <w:tcW w:w="1262" w:type="dxa"/>
            <w:gridSpan w:val="2"/>
            <w:tcBorders>
              <w:top w:val="nil"/>
              <w:left w:val="nil"/>
              <w:bottom w:val="single" w:sz="4" w:space="0" w:color="auto"/>
              <w:right w:val="single" w:sz="4" w:space="0" w:color="auto"/>
            </w:tcBorders>
            <w:shd w:val="clear" w:color="000000" w:fill="E2EFDA"/>
            <w:vAlign w:val="center"/>
          </w:tcPr>
          <w:p w:rsidR="00E1755B" w:rsidRDefault="00E1755B" w:rsidP="0001288E">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3</w:t>
            </w:r>
            <w:r w:rsidRPr="0051790E">
              <w:rPr>
                <w:rFonts w:ascii="Calibri" w:eastAsia="Times New Roman" w:hAnsi="Calibri" w:cs="Times New Roman"/>
                <w:color w:val="000000"/>
                <w:sz w:val="20"/>
                <w:szCs w:val="20"/>
              </w:rPr>
              <w:t>/</w:t>
            </w:r>
            <w:r w:rsidR="0001288E">
              <w:rPr>
                <w:rFonts w:ascii="Calibri" w:eastAsia="Times New Roman" w:hAnsi="Calibri" w:cs="Times New Roman"/>
                <w:color w:val="000000"/>
                <w:sz w:val="20"/>
                <w:szCs w:val="20"/>
              </w:rPr>
              <w:t>15</w:t>
            </w:r>
            <w:r w:rsidRPr="0051790E">
              <w:rPr>
                <w:rFonts w:ascii="Calibri" w:eastAsia="Times New Roman" w:hAnsi="Calibri" w:cs="Times New Roman"/>
                <w:color w:val="000000"/>
                <w:sz w:val="20"/>
                <w:szCs w:val="20"/>
              </w:rPr>
              <w:t>/202</w:t>
            </w:r>
            <w:r w:rsidR="0001288E">
              <w:rPr>
                <w:rFonts w:ascii="Calibri" w:eastAsia="Times New Roman" w:hAnsi="Calibri" w:cs="Times New Roman"/>
                <w:color w:val="000000"/>
                <w:sz w:val="20"/>
                <w:szCs w:val="20"/>
              </w:rPr>
              <w:t>5</w:t>
            </w:r>
          </w:p>
        </w:tc>
        <w:tc>
          <w:tcPr>
            <w:tcW w:w="698" w:type="dxa"/>
            <w:tcBorders>
              <w:top w:val="nil"/>
              <w:left w:val="nil"/>
              <w:bottom w:val="single" w:sz="4" w:space="0" w:color="auto"/>
              <w:right w:val="single" w:sz="4" w:space="0" w:color="auto"/>
            </w:tcBorders>
            <w:shd w:val="clear" w:color="auto" w:fill="auto"/>
            <w:vAlign w:val="bottom"/>
          </w:tcPr>
          <w:p w:rsidR="00E1755B" w:rsidRPr="0051790E" w:rsidRDefault="00E1755B" w:rsidP="00E1755B">
            <w:pPr>
              <w:spacing w:after="0" w:line="240" w:lineRule="auto"/>
              <w:rPr>
                <w:rFonts w:ascii="Calibri" w:eastAsia="Times New Roman" w:hAnsi="Calibri" w:cs="Times New Roman"/>
                <w:color w:val="000000"/>
                <w:sz w:val="20"/>
                <w:szCs w:val="20"/>
              </w:rPr>
            </w:pPr>
            <w:r w:rsidRPr="0051790E">
              <w:rPr>
                <w:rFonts w:ascii="Calibri" w:eastAsia="Times New Roman" w:hAnsi="Calibri" w:cs="Times New Roman"/>
                <w:color w:val="000000"/>
                <w:sz w:val="20"/>
                <w:szCs w:val="20"/>
              </w:rPr>
              <w:t>5PM - 9PM</w:t>
            </w:r>
          </w:p>
        </w:tc>
        <w:tc>
          <w:tcPr>
            <w:tcW w:w="1487" w:type="dxa"/>
            <w:gridSpan w:val="2"/>
            <w:tcBorders>
              <w:top w:val="nil"/>
              <w:left w:val="nil"/>
              <w:bottom w:val="single" w:sz="4" w:space="0" w:color="auto"/>
              <w:right w:val="single" w:sz="4" w:space="0" w:color="auto"/>
            </w:tcBorders>
            <w:shd w:val="clear" w:color="auto" w:fill="auto"/>
            <w:vAlign w:val="bottom"/>
          </w:tcPr>
          <w:p w:rsidR="00E1755B" w:rsidRDefault="00E1755B" w:rsidP="00E1755B">
            <w:pPr>
              <w:spacing w:after="0" w:line="240" w:lineRule="auto"/>
              <w:rPr>
                <w:rFonts w:ascii="Calibri" w:eastAsia="Times New Roman" w:hAnsi="Calibri" w:cs="Times New Roman"/>
                <w:color w:val="000000"/>
                <w:sz w:val="20"/>
                <w:szCs w:val="20"/>
              </w:rPr>
            </w:pPr>
            <w:r w:rsidRPr="0051790E">
              <w:rPr>
                <w:rFonts w:ascii="Calibri" w:eastAsia="Times New Roman" w:hAnsi="Calibri" w:cs="Times New Roman"/>
                <w:color w:val="000000"/>
                <w:sz w:val="20"/>
                <w:szCs w:val="20"/>
              </w:rPr>
              <w:t>Mon/Wed/Sat</w:t>
            </w:r>
          </w:p>
          <w:p w:rsidR="00E1755B" w:rsidRPr="0051790E" w:rsidRDefault="00E1755B" w:rsidP="00E1755B">
            <w:pPr>
              <w:spacing w:after="0" w:line="240" w:lineRule="auto"/>
              <w:jc w:val="right"/>
              <w:rPr>
                <w:rFonts w:ascii="Calibri" w:eastAsia="Times New Roman" w:hAnsi="Calibri" w:cs="Times New Roman"/>
                <w:color w:val="000000"/>
                <w:sz w:val="20"/>
                <w:szCs w:val="20"/>
              </w:rPr>
            </w:pPr>
          </w:p>
        </w:tc>
        <w:tc>
          <w:tcPr>
            <w:tcW w:w="816" w:type="dxa"/>
            <w:gridSpan w:val="2"/>
            <w:tcBorders>
              <w:top w:val="nil"/>
              <w:left w:val="nil"/>
              <w:bottom w:val="single" w:sz="4" w:space="0" w:color="auto"/>
              <w:right w:val="single" w:sz="4" w:space="0" w:color="auto"/>
            </w:tcBorders>
            <w:shd w:val="clear" w:color="auto" w:fill="auto"/>
            <w:vAlign w:val="bottom"/>
          </w:tcPr>
          <w:p w:rsidR="00E1755B" w:rsidRPr="0051790E" w:rsidRDefault="00E1755B" w:rsidP="00E1755B">
            <w:pPr>
              <w:spacing w:after="0" w:line="240" w:lineRule="auto"/>
              <w:rPr>
                <w:rFonts w:ascii="Calibri" w:eastAsia="Times New Roman" w:hAnsi="Calibri" w:cs="Times New Roman"/>
                <w:color w:val="000000"/>
                <w:sz w:val="20"/>
                <w:szCs w:val="20"/>
              </w:rPr>
            </w:pPr>
            <w:r w:rsidRPr="0051790E">
              <w:rPr>
                <w:rFonts w:ascii="Calibri" w:eastAsia="Times New Roman" w:hAnsi="Calibri" w:cs="Times New Roman"/>
                <w:color w:val="000000"/>
                <w:sz w:val="20"/>
                <w:szCs w:val="20"/>
              </w:rPr>
              <w:t>Online or In-Person</w:t>
            </w:r>
          </w:p>
        </w:tc>
        <w:tc>
          <w:tcPr>
            <w:tcW w:w="1767" w:type="dxa"/>
            <w:tcBorders>
              <w:top w:val="nil"/>
              <w:left w:val="nil"/>
              <w:bottom w:val="single" w:sz="4" w:space="0" w:color="auto"/>
              <w:right w:val="single" w:sz="4" w:space="0" w:color="auto"/>
            </w:tcBorders>
            <w:shd w:val="clear" w:color="000000" w:fill="E2EFDA"/>
            <w:vAlign w:val="center"/>
          </w:tcPr>
          <w:p w:rsidR="00E1755B" w:rsidRDefault="00E1755B" w:rsidP="00E1755B">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140 hrs.</w:t>
            </w:r>
          </w:p>
        </w:tc>
      </w:tr>
      <w:tr w:rsidR="00E1755B" w:rsidRPr="0051790E" w:rsidTr="00E1755B">
        <w:trPr>
          <w:trHeight w:val="900"/>
        </w:trPr>
        <w:tc>
          <w:tcPr>
            <w:tcW w:w="2143" w:type="dxa"/>
            <w:tcBorders>
              <w:top w:val="nil"/>
              <w:left w:val="single" w:sz="4" w:space="0" w:color="auto"/>
              <w:bottom w:val="single" w:sz="4" w:space="0" w:color="auto"/>
              <w:right w:val="single" w:sz="4" w:space="0" w:color="auto"/>
            </w:tcBorders>
            <w:shd w:val="clear" w:color="000000" w:fill="E2EFDA"/>
            <w:vAlign w:val="center"/>
            <w:hideMark/>
          </w:tcPr>
          <w:p w:rsidR="00E1755B" w:rsidRDefault="00E1755B" w:rsidP="00E1755B">
            <w:pPr>
              <w:spacing w:after="0" w:line="240" w:lineRule="auto"/>
              <w:rPr>
                <w:rFonts w:ascii="Times New Roman" w:eastAsia="Times New Roman" w:hAnsi="Times New Roman" w:cs="Times New Roman"/>
                <w:color w:val="000000"/>
                <w:sz w:val="20"/>
                <w:szCs w:val="20"/>
              </w:rPr>
            </w:pPr>
          </w:p>
          <w:p w:rsidR="00E1755B" w:rsidRPr="0051790E" w:rsidRDefault="00E1755B" w:rsidP="00E1755B">
            <w:pPr>
              <w:spacing w:after="0" w:line="240" w:lineRule="auto"/>
              <w:rPr>
                <w:rFonts w:ascii="Times New Roman" w:eastAsia="Times New Roman" w:hAnsi="Times New Roman" w:cs="Times New Roman"/>
                <w:color w:val="000000"/>
                <w:sz w:val="20"/>
                <w:szCs w:val="20"/>
              </w:rPr>
            </w:pPr>
            <w:r w:rsidRPr="0051790E">
              <w:rPr>
                <w:rFonts w:ascii="Times New Roman" w:eastAsia="Times New Roman" w:hAnsi="Times New Roman" w:cs="Times New Roman"/>
                <w:color w:val="000000"/>
                <w:sz w:val="20"/>
                <w:szCs w:val="20"/>
              </w:rPr>
              <w:t>PT</w:t>
            </w:r>
          </w:p>
        </w:tc>
        <w:tc>
          <w:tcPr>
            <w:tcW w:w="1182" w:type="dxa"/>
            <w:gridSpan w:val="2"/>
            <w:tcBorders>
              <w:top w:val="nil"/>
              <w:left w:val="nil"/>
              <w:bottom w:val="single" w:sz="4" w:space="0" w:color="auto"/>
              <w:right w:val="single" w:sz="4" w:space="0" w:color="auto"/>
            </w:tcBorders>
            <w:shd w:val="clear" w:color="000000" w:fill="E2EFDA"/>
            <w:vAlign w:val="center"/>
            <w:hideMark/>
          </w:tcPr>
          <w:p w:rsidR="00E1755B" w:rsidRPr="0051790E" w:rsidRDefault="00E1755B" w:rsidP="0001288E">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12</w:t>
            </w:r>
            <w:r w:rsidRPr="0051790E">
              <w:rPr>
                <w:rFonts w:ascii="Calibri" w:eastAsia="Times New Roman" w:hAnsi="Calibri" w:cs="Times New Roman"/>
                <w:color w:val="000000"/>
                <w:sz w:val="20"/>
                <w:szCs w:val="20"/>
              </w:rPr>
              <w:t>/1</w:t>
            </w:r>
            <w:r w:rsidR="0001288E">
              <w:rPr>
                <w:rFonts w:ascii="Calibri" w:eastAsia="Times New Roman" w:hAnsi="Calibri" w:cs="Times New Roman"/>
                <w:color w:val="000000"/>
                <w:sz w:val="20"/>
                <w:szCs w:val="20"/>
              </w:rPr>
              <w:t>7</w:t>
            </w:r>
            <w:r w:rsidRPr="0051790E">
              <w:rPr>
                <w:rFonts w:ascii="Calibri" w:eastAsia="Times New Roman" w:hAnsi="Calibri" w:cs="Times New Roman"/>
                <w:color w:val="000000"/>
                <w:sz w:val="20"/>
                <w:szCs w:val="20"/>
              </w:rPr>
              <w:t>/202</w:t>
            </w:r>
            <w:r w:rsidR="0001288E">
              <w:rPr>
                <w:rFonts w:ascii="Calibri" w:eastAsia="Times New Roman" w:hAnsi="Calibri" w:cs="Times New Roman"/>
                <w:color w:val="000000"/>
                <w:sz w:val="20"/>
                <w:szCs w:val="20"/>
              </w:rPr>
              <w:t>4</w:t>
            </w:r>
          </w:p>
        </w:tc>
        <w:tc>
          <w:tcPr>
            <w:tcW w:w="1262" w:type="dxa"/>
            <w:gridSpan w:val="2"/>
            <w:tcBorders>
              <w:top w:val="nil"/>
              <w:left w:val="nil"/>
              <w:bottom w:val="single" w:sz="4" w:space="0" w:color="auto"/>
              <w:right w:val="single" w:sz="4" w:space="0" w:color="auto"/>
            </w:tcBorders>
            <w:shd w:val="clear" w:color="000000" w:fill="E2EFDA"/>
            <w:vAlign w:val="center"/>
            <w:hideMark/>
          </w:tcPr>
          <w:p w:rsidR="00E1755B" w:rsidRDefault="00E1755B" w:rsidP="00E1755B">
            <w:pPr>
              <w:spacing w:after="0" w:line="240" w:lineRule="auto"/>
              <w:jc w:val="right"/>
              <w:rPr>
                <w:rFonts w:ascii="Calibri" w:eastAsia="Times New Roman" w:hAnsi="Calibri" w:cs="Times New Roman"/>
                <w:color w:val="000000"/>
                <w:sz w:val="20"/>
                <w:szCs w:val="20"/>
              </w:rPr>
            </w:pPr>
          </w:p>
          <w:p w:rsidR="00E1755B" w:rsidRPr="0051790E" w:rsidRDefault="00E1755B" w:rsidP="0001288E">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2/</w:t>
            </w:r>
            <w:r w:rsidR="0001288E">
              <w:rPr>
                <w:rFonts w:ascii="Calibri" w:eastAsia="Times New Roman" w:hAnsi="Calibri" w:cs="Times New Roman"/>
                <w:color w:val="000000"/>
                <w:sz w:val="20"/>
                <w:szCs w:val="20"/>
              </w:rPr>
              <w:t>24</w:t>
            </w:r>
            <w:r>
              <w:rPr>
                <w:rFonts w:ascii="Calibri" w:eastAsia="Times New Roman" w:hAnsi="Calibri" w:cs="Times New Roman"/>
                <w:color w:val="000000"/>
                <w:sz w:val="20"/>
                <w:szCs w:val="20"/>
              </w:rPr>
              <w:t>/202</w:t>
            </w:r>
            <w:r w:rsidR="0001288E">
              <w:rPr>
                <w:rFonts w:ascii="Calibri" w:eastAsia="Times New Roman" w:hAnsi="Calibri" w:cs="Times New Roman"/>
                <w:color w:val="000000"/>
                <w:sz w:val="20"/>
                <w:szCs w:val="20"/>
              </w:rPr>
              <w:t>5</w:t>
            </w:r>
          </w:p>
        </w:tc>
        <w:tc>
          <w:tcPr>
            <w:tcW w:w="698" w:type="dxa"/>
            <w:tcBorders>
              <w:top w:val="nil"/>
              <w:left w:val="nil"/>
              <w:bottom w:val="single" w:sz="4" w:space="0" w:color="auto"/>
              <w:right w:val="single" w:sz="4" w:space="0" w:color="auto"/>
            </w:tcBorders>
            <w:shd w:val="clear" w:color="auto" w:fill="auto"/>
            <w:vAlign w:val="bottom"/>
            <w:hideMark/>
          </w:tcPr>
          <w:p w:rsidR="00E1755B" w:rsidRPr="0051790E" w:rsidRDefault="00E1755B" w:rsidP="00E1755B">
            <w:pPr>
              <w:spacing w:after="0" w:line="240" w:lineRule="auto"/>
              <w:rPr>
                <w:rFonts w:ascii="Calibri" w:eastAsia="Times New Roman" w:hAnsi="Calibri" w:cs="Times New Roman"/>
                <w:color w:val="000000"/>
                <w:sz w:val="20"/>
                <w:szCs w:val="20"/>
              </w:rPr>
            </w:pPr>
            <w:r w:rsidRPr="0051790E">
              <w:rPr>
                <w:rFonts w:ascii="Calibri" w:eastAsia="Times New Roman" w:hAnsi="Calibri" w:cs="Times New Roman"/>
                <w:color w:val="000000"/>
                <w:sz w:val="20"/>
                <w:szCs w:val="20"/>
              </w:rPr>
              <w:t>5PM - 9PM</w:t>
            </w:r>
          </w:p>
        </w:tc>
        <w:tc>
          <w:tcPr>
            <w:tcW w:w="1487" w:type="dxa"/>
            <w:gridSpan w:val="2"/>
            <w:tcBorders>
              <w:top w:val="nil"/>
              <w:left w:val="nil"/>
              <w:bottom w:val="single" w:sz="4" w:space="0" w:color="auto"/>
              <w:right w:val="single" w:sz="4" w:space="0" w:color="auto"/>
            </w:tcBorders>
            <w:shd w:val="clear" w:color="auto" w:fill="auto"/>
            <w:vAlign w:val="bottom"/>
            <w:hideMark/>
          </w:tcPr>
          <w:p w:rsidR="00E1755B" w:rsidRDefault="00E1755B" w:rsidP="00E1755B">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Tues/Thurs/Sat</w:t>
            </w:r>
          </w:p>
          <w:p w:rsidR="00E1755B" w:rsidRPr="0051790E" w:rsidRDefault="00E1755B" w:rsidP="00E1755B">
            <w:pPr>
              <w:spacing w:after="0" w:line="240" w:lineRule="auto"/>
              <w:rPr>
                <w:rFonts w:ascii="Calibri" w:eastAsia="Times New Roman" w:hAnsi="Calibri" w:cs="Times New Roman"/>
                <w:color w:val="000000"/>
                <w:sz w:val="20"/>
                <w:szCs w:val="20"/>
              </w:rPr>
            </w:pPr>
          </w:p>
        </w:tc>
        <w:tc>
          <w:tcPr>
            <w:tcW w:w="816" w:type="dxa"/>
            <w:gridSpan w:val="2"/>
            <w:tcBorders>
              <w:top w:val="nil"/>
              <w:left w:val="nil"/>
              <w:bottom w:val="single" w:sz="4" w:space="0" w:color="auto"/>
              <w:right w:val="single" w:sz="4" w:space="0" w:color="auto"/>
            </w:tcBorders>
            <w:shd w:val="clear" w:color="auto" w:fill="auto"/>
            <w:vAlign w:val="bottom"/>
            <w:hideMark/>
          </w:tcPr>
          <w:p w:rsidR="00E1755B" w:rsidRPr="0051790E" w:rsidRDefault="00E1755B" w:rsidP="00E1755B">
            <w:pPr>
              <w:spacing w:after="0" w:line="240" w:lineRule="auto"/>
              <w:rPr>
                <w:rFonts w:ascii="Calibri" w:eastAsia="Times New Roman" w:hAnsi="Calibri" w:cs="Times New Roman"/>
                <w:color w:val="000000"/>
                <w:sz w:val="20"/>
                <w:szCs w:val="20"/>
              </w:rPr>
            </w:pPr>
            <w:r w:rsidRPr="0051790E">
              <w:rPr>
                <w:rFonts w:ascii="Calibri" w:eastAsia="Times New Roman" w:hAnsi="Calibri" w:cs="Times New Roman"/>
                <w:color w:val="000000"/>
                <w:sz w:val="20"/>
                <w:szCs w:val="20"/>
              </w:rPr>
              <w:t>Online or In-Person</w:t>
            </w:r>
          </w:p>
        </w:tc>
        <w:tc>
          <w:tcPr>
            <w:tcW w:w="1767" w:type="dxa"/>
            <w:tcBorders>
              <w:top w:val="nil"/>
              <w:left w:val="nil"/>
              <w:bottom w:val="single" w:sz="4" w:space="0" w:color="auto"/>
              <w:right w:val="single" w:sz="4" w:space="0" w:color="auto"/>
            </w:tcBorders>
            <w:shd w:val="clear" w:color="000000" w:fill="E2EFDA"/>
            <w:vAlign w:val="center"/>
            <w:hideMark/>
          </w:tcPr>
          <w:p w:rsidR="00E1755B" w:rsidRDefault="00E1755B" w:rsidP="00E1755B">
            <w:pPr>
              <w:spacing w:after="0" w:line="240" w:lineRule="auto"/>
              <w:rPr>
                <w:rFonts w:ascii="Calibri" w:eastAsia="Times New Roman" w:hAnsi="Calibri" w:cs="Times New Roman"/>
                <w:color w:val="000000"/>
                <w:sz w:val="20"/>
                <w:szCs w:val="20"/>
              </w:rPr>
            </w:pPr>
          </w:p>
          <w:p w:rsidR="00E1755B" w:rsidRPr="0051790E" w:rsidRDefault="00E1755B" w:rsidP="00E1755B">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1</w:t>
            </w:r>
            <w:r w:rsidRPr="0051790E">
              <w:rPr>
                <w:rFonts w:ascii="Calibri" w:eastAsia="Times New Roman" w:hAnsi="Calibri" w:cs="Times New Roman"/>
                <w:color w:val="000000"/>
                <w:sz w:val="20"/>
                <w:szCs w:val="20"/>
              </w:rPr>
              <w:t>0</w:t>
            </w:r>
            <w:r>
              <w:rPr>
                <w:rFonts w:ascii="Calibri" w:eastAsia="Times New Roman" w:hAnsi="Calibri" w:cs="Times New Roman"/>
                <w:color w:val="000000"/>
                <w:sz w:val="20"/>
                <w:szCs w:val="20"/>
              </w:rPr>
              <w:t>8</w:t>
            </w:r>
            <w:r w:rsidRPr="0051790E">
              <w:rPr>
                <w:rFonts w:ascii="Calibri" w:eastAsia="Times New Roman" w:hAnsi="Calibri" w:cs="Times New Roman"/>
                <w:color w:val="000000"/>
                <w:sz w:val="20"/>
                <w:szCs w:val="20"/>
              </w:rPr>
              <w:t xml:space="preserve"> hrs.</w:t>
            </w:r>
          </w:p>
        </w:tc>
      </w:tr>
    </w:tbl>
    <w:p w:rsidR="00963170" w:rsidRDefault="00963170">
      <w:pPr>
        <w:rPr>
          <w:sz w:val="28"/>
          <w:szCs w:val="28"/>
        </w:rPr>
      </w:pPr>
    </w:p>
    <w:p w:rsidR="00E1755B" w:rsidRDefault="00E1755B" w:rsidP="00D27B6D">
      <w:pPr>
        <w:rPr>
          <w:b/>
          <w:i/>
          <w:sz w:val="28"/>
          <w:szCs w:val="28"/>
        </w:rPr>
      </w:pPr>
      <w:r>
        <w:rPr>
          <w:b/>
          <w:i/>
          <w:sz w:val="28"/>
          <w:szCs w:val="28"/>
        </w:rPr>
        <w:t>202</w:t>
      </w:r>
      <w:r w:rsidR="00AB42D1">
        <w:rPr>
          <w:b/>
          <w:i/>
          <w:sz w:val="28"/>
          <w:szCs w:val="28"/>
        </w:rPr>
        <w:t>4</w:t>
      </w:r>
      <w:r>
        <w:rPr>
          <w:b/>
          <w:i/>
          <w:sz w:val="28"/>
          <w:szCs w:val="28"/>
        </w:rPr>
        <w:t xml:space="preserve"> </w:t>
      </w:r>
      <w:r w:rsidRPr="0008622E">
        <w:rPr>
          <w:b/>
          <w:i/>
          <w:sz w:val="28"/>
          <w:szCs w:val="28"/>
        </w:rPr>
        <w:t>Scheduled Start Dates</w:t>
      </w:r>
    </w:p>
    <w:tbl>
      <w:tblPr>
        <w:tblW w:w="7440" w:type="dxa"/>
        <w:tblLook w:val="04A0" w:firstRow="1" w:lastRow="0" w:firstColumn="1" w:lastColumn="0" w:noHBand="0" w:noVBand="1"/>
      </w:tblPr>
      <w:tblGrid>
        <w:gridCol w:w="7440"/>
      </w:tblGrid>
      <w:tr w:rsidR="00E1755B" w:rsidRPr="0045582A" w:rsidTr="00E1755B">
        <w:trPr>
          <w:trHeight w:val="315"/>
        </w:trPr>
        <w:tc>
          <w:tcPr>
            <w:tcW w:w="1480" w:type="dxa"/>
            <w:tcBorders>
              <w:top w:val="single" w:sz="4" w:space="0" w:color="70AD47"/>
              <w:left w:val="nil"/>
              <w:bottom w:val="single" w:sz="8" w:space="0" w:color="70AD47"/>
              <w:right w:val="single" w:sz="4" w:space="0" w:color="70AD47"/>
            </w:tcBorders>
            <w:shd w:val="clear" w:color="auto" w:fill="auto"/>
            <w:vAlign w:val="center"/>
            <w:hideMark/>
          </w:tcPr>
          <w:p w:rsidR="00E1755B" w:rsidRPr="0045582A" w:rsidRDefault="00E1755B" w:rsidP="00E1755B">
            <w:pPr>
              <w:spacing w:after="0" w:line="240" w:lineRule="auto"/>
              <w:rPr>
                <w:rFonts w:ascii="Calibri" w:eastAsia="Times New Roman" w:hAnsi="Calibri" w:cs="Calibri"/>
                <w:b/>
                <w:bCs/>
                <w:color w:val="000000"/>
              </w:rPr>
            </w:pPr>
            <w:r w:rsidRPr="0045582A">
              <w:rPr>
                <w:rFonts w:ascii="Calibri" w:eastAsia="Times New Roman" w:hAnsi="Calibri" w:cs="Calibri"/>
                <w:b/>
                <w:bCs/>
                <w:color w:val="000000"/>
              </w:rPr>
              <w:t>Start Date</w:t>
            </w:r>
            <w:r>
              <w:rPr>
                <w:rFonts w:ascii="Calibri" w:eastAsia="Times New Roman" w:hAnsi="Calibri" w:cs="Calibri"/>
                <w:b/>
                <w:bCs/>
                <w:color w:val="000000"/>
              </w:rPr>
              <w:t xml:space="preserve"> Mon/Wed/Sat</w:t>
            </w:r>
          </w:p>
        </w:tc>
      </w:tr>
      <w:tr w:rsidR="00E1755B" w:rsidRPr="0045582A" w:rsidTr="00E1755B">
        <w:trPr>
          <w:trHeight w:val="600"/>
        </w:trPr>
        <w:tc>
          <w:tcPr>
            <w:tcW w:w="1480" w:type="dxa"/>
            <w:tcBorders>
              <w:top w:val="nil"/>
              <w:left w:val="nil"/>
              <w:bottom w:val="single" w:sz="4" w:space="0" w:color="70AD47"/>
              <w:right w:val="single" w:sz="4" w:space="0" w:color="70AD47"/>
            </w:tcBorders>
            <w:shd w:val="clear" w:color="000000" w:fill="E2EFDA"/>
            <w:vAlign w:val="center"/>
            <w:hideMark/>
          </w:tcPr>
          <w:p w:rsidR="00E1755B" w:rsidRPr="0045582A" w:rsidRDefault="00AB42D1" w:rsidP="00D27B6D">
            <w:pPr>
              <w:spacing w:after="0" w:line="240" w:lineRule="auto"/>
              <w:jc w:val="right"/>
              <w:rPr>
                <w:rFonts w:ascii="Calibri" w:eastAsia="Times New Roman" w:hAnsi="Calibri" w:cs="Calibri"/>
                <w:color w:val="000000"/>
              </w:rPr>
            </w:pPr>
            <w:r>
              <w:rPr>
                <w:rFonts w:ascii="Calibri" w:eastAsia="Times New Roman" w:hAnsi="Calibri" w:cs="Calibri"/>
                <w:color w:val="000000"/>
              </w:rPr>
              <w:t>Computer Support Specialist/</w:t>
            </w:r>
            <w:r w:rsidR="00D27B6D">
              <w:rPr>
                <w:rFonts w:ascii="Calibri" w:eastAsia="Times New Roman" w:hAnsi="Calibri" w:cs="Calibri"/>
                <w:color w:val="000000"/>
              </w:rPr>
              <w:t xml:space="preserve"> </w:t>
            </w:r>
            <w:r>
              <w:rPr>
                <w:rFonts w:ascii="Calibri" w:eastAsia="Times New Roman" w:hAnsi="Calibri" w:cs="Calibri"/>
                <w:color w:val="000000"/>
              </w:rPr>
              <w:t>Clinical Medical Assisting Technologist</w:t>
            </w:r>
            <w:r w:rsidR="00E1755B">
              <w:rPr>
                <w:rFonts w:ascii="Calibri" w:eastAsia="Times New Roman" w:hAnsi="Calibri" w:cs="Calibri"/>
                <w:color w:val="000000"/>
              </w:rPr>
              <w:t>/PT        1/1</w:t>
            </w:r>
            <w:r>
              <w:rPr>
                <w:rFonts w:ascii="Calibri" w:eastAsia="Times New Roman" w:hAnsi="Calibri" w:cs="Calibri"/>
                <w:color w:val="000000"/>
              </w:rPr>
              <w:t>6</w:t>
            </w:r>
            <w:r w:rsidR="00E1755B">
              <w:rPr>
                <w:rFonts w:ascii="Calibri" w:eastAsia="Times New Roman" w:hAnsi="Calibri" w:cs="Calibri"/>
                <w:color w:val="000000"/>
              </w:rPr>
              <w:t>/202</w:t>
            </w:r>
            <w:r>
              <w:rPr>
                <w:rFonts w:ascii="Calibri" w:eastAsia="Times New Roman" w:hAnsi="Calibri" w:cs="Calibri"/>
                <w:color w:val="000000"/>
              </w:rPr>
              <w:t>4</w:t>
            </w:r>
          </w:p>
        </w:tc>
      </w:tr>
      <w:tr w:rsidR="00E1755B" w:rsidRPr="0045582A" w:rsidTr="00E1755B">
        <w:trPr>
          <w:trHeight w:val="600"/>
        </w:trPr>
        <w:tc>
          <w:tcPr>
            <w:tcW w:w="1480" w:type="dxa"/>
            <w:tcBorders>
              <w:top w:val="nil"/>
              <w:left w:val="nil"/>
              <w:bottom w:val="single" w:sz="4" w:space="0" w:color="70AD47"/>
              <w:right w:val="single" w:sz="4" w:space="0" w:color="70AD47"/>
            </w:tcBorders>
            <w:shd w:val="clear" w:color="auto" w:fill="auto"/>
            <w:vAlign w:val="center"/>
            <w:hideMark/>
          </w:tcPr>
          <w:p w:rsidR="00E1755B" w:rsidRPr="0045582A" w:rsidRDefault="00E1755B" w:rsidP="00AB42D1">
            <w:pPr>
              <w:spacing w:after="0" w:line="240" w:lineRule="auto"/>
              <w:jc w:val="right"/>
              <w:rPr>
                <w:rFonts w:ascii="Calibri" w:eastAsia="Times New Roman" w:hAnsi="Calibri" w:cs="Calibri"/>
                <w:color w:val="000000"/>
              </w:rPr>
            </w:pPr>
            <w:r>
              <w:rPr>
                <w:rFonts w:ascii="Calibri" w:eastAsia="Times New Roman" w:hAnsi="Calibri" w:cs="Calibri"/>
                <w:color w:val="000000"/>
              </w:rPr>
              <w:t>CMA/</w:t>
            </w:r>
            <w:r w:rsidR="00AB42D1">
              <w:rPr>
                <w:rFonts w:ascii="Calibri" w:eastAsia="Times New Roman" w:hAnsi="Calibri" w:cs="Calibri"/>
                <w:color w:val="000000"/>
              </w:rPr>
              <w:t xml:space="preserve">CompTIA </w:t>
            </w:r>
            <w:r>
              <w:rPr>
                <w:rFonts w:ascii="Calibri" w:eastAsia="Times New Roman" w:hAnsi="Calibri" w:cs="Calibri"/>
                <w:color w:val="000000"/>
              </w:rPr>
              <w:t xml:space="preserve">       2/1</w:t>
            </w:r>
            <w:r w:rsidR="00AB42D1">
              <w:rPr>
                <w:rFonts w:ascii="Calibri" w:eastAsia="Times New Roman" w:hAnsi="Calibri" w:cs="Calibri"/>
                <w:color w:val="000000"/>
              </w:rPr>
              <w:t>9</w:t>
            </w:r>
            <w:r>
              <w:rPr>
                <w:rFonts w:ascii="Calibri" w:eastAsia="Times New Roman" w:hAnsi="Calibri" w:cs="Calibri"/>
                <w:color w:val="000000"/>
              </w:rPr>
              <w:t>/202</w:t>
            </w:r>
            <w:r w:rsidR="00AB42D1">
              <w:rPr>
                <w:rFonts w:ascii="Calibri" w:eastAsia="Times New Roman" w:hAnsi="Calibri" w:cs="Calibri"/>
                <w:color w:val="000000"/>
              </w:rPr>
              <w:t>4</w:t>
            </w:r>
          </w:p>
        </w:tc>
      </w:tr>
      <w:tr w:rsidR="00E1755B" w:rsidRPr="0045582A" w:rsidTr="00E1755B">
        <w:trPr>
          <w:trHeight w:val="315"/>
        </w:trPr>
        <w:tc>
          <w:tcPr>
            <w:tcW w:w="1480" w:type="dxa"/>
            <w:tcBorders>
              <w:top w:val="nil"/>
              <w:left w:val="nil"/>
              <w:bottom w:val="single" w:sz="4" w:space="0" w:color="70AD47"/>
              <w:right w:val="single" w:sz="4" w:space="0" w:color="70AD47"/>
            </w:tcBorders>
            <w:shd w:val="clear" w:color="000000" w:fill="E2EFDA"/>
            <w:vAlign w:val="center"/>
            <w:hideMark/>
          </w:tcPr>
          <w:p w:rsidR="00E1755B" w:rsidRPr="0045582A" w:rsidRDefault="00E1755B" w:rsidP="00AB42D1">
            <w:pPr>
              <w:spacing w:after="0" w:line="240" w:lineRule="auto"/>
              <w:jc w:val="right"/>
              <w:rPr>
                <w:rFonts w:ascii="Calibri" w:eastAsia="Times New Roman" w:hAnsi="Calibri" w:cs="Calibri"/>
                <w:color w:val="000000"/>
              </w:rPr>
            </w:pPr>
            <w:r>
              <w:rPr>
                <w:rFonts w:ascii="Calibri" w:eastAsia="Times New Roman" w:hAnsi="Calibri" w:cs="Calibri"/>
                <w:color w:val="000000"/>
              </w:rPr>
              <w:t>PT        3/1</w:t>
            </w:r>
            <w:r w:rsidR="00AB42D1">
              <w:rPr>
                <w:rFonts w:ascii="Calibri" w:eastAsia="Times New Roman" w:hAnsi="Calibri" w:cs="Calibri"/>
                <w:color w:val="000000"/>
              </w:rPr>
              <w:t>8</w:t>
            </w:r>
            <w:r>
              <w:rPr>
                <w:rFonts w:ascii="Calibri" w:eastAsia="Times New Roman" w:hAnsi="Calibri" w:cs="Calibri"/>
                <w:color w:val="000000"/>
              </w:rPr>
              <w:t>/202</w:t>
            </w:r>
            <w:r w:rsidR="00AB42D1">
              <w:rPr>
                <w:rFonts w:ascii="Calibri" w:eastAsia="Times New Roman" w:hAnsi="Calibri" w:cs="Calibri"/>
                <w:color w:val="000000"/>
              </w:rPr>
              <w:t>4</w:t>
            </w:r>
          </w:p>
        </w:tc>
      </w:tr>
      <w:tr w:rsidR="00E1755B" w:rsidRPr="0045582A" w:rsidTr="00E1755B">
        <w:trPr>
          <w:trHeight w:val="315"/>
        </w:trPr>
        <w:tc>
          <w:tcPr>
            <w:tcW w:w="1480" w:type="dxa"/>
            <w:tcBorders>
              <w:top w:val="nil"/>
              <w:left w:val="nil"/>
              <w:bottom w:val="single" w:sz="4" w:space="0" w:color="70AD47"/>
              <w:right w:val="single" w:sz="4" w:space="0" w:color="70AD47"/>
            </w:tcBorders>
            <w:shd w:val="clear" w:color="000000" w:fill="FFFFFF"/>
            <w:vAlign w:val="center"/>
            <w:hideMark/>
          </w:tcPr>
          <w:p w:rsidR="00E1755B" w:rsidRPr="0045582A" w:rsidRDefault="00E1755B" w:rsidP="00AB42D1">
            <w:pPr>
              <w:spacing w:after="0" w:line="240" w:lineRule="auto"/>
              <w:jc w:val="right"/>
              <w:rPr>
                <w:rFonts w:ascii="Calibri" w:eastAsia="Times New Roman" w:hAnsi="Calibri" w:cs="Calibri"/>
                <w:color w:val="000000"/>
              </w:rPr>
            </w:pPr>
            <w:r>
              <w:rPr>
                <w:rFonts w:ascii="Calibri" w:eastAsia="Times New Roman" w:hAnsi="Calibri" w:cs="Calibri"/>
                <w:color w:val="000000"/>
              </w:rPr>
              <w:t>CMA/</w:t>
            </w:r>
            <w:r w:rsidR="00AB42D1">
              <w:rPr>
                <w:rFonts w:ascii="Calibri" w:eastAsia="Times New Roman" w:hAnsi="Calibri" w:cs="Calibri"/>
                <w:color w:val="000000"/>
              </w:rPr>
              <w:t>CompTIA</w:t>
            </w:r>
            <w:r>
              <w:rPr>
                <w:rFonts w:ascii="Calibri" w:eastAsia="Times New Roman" w:hAnsi="Calibri" w:cs="Calibri"/>
                <w:color w:val="000000"/>
              </w:rPr>
              <w:t xml:space="preserve">         4/1</w:t>
            </w:r>
            <w:r w:rsidR="00AB42D1">
              <w:rPr>
                <w:rFonts w:ascii="Calibri" w:eastAsia="Times New Roman" w:hAnsi="Calibri" w:cs="Calibri"/>
                <w:color w:val="000000"/>
              </w:rPr>
              <w:t>5</w:t>
            </w:r>
            <w:r>
              <w:rPr>
                <w:rFonts w:ascii="Calibri" w:eastAsia="Times New Roman" w:hAnsi="Calibri" w:cs="Calibri"/>
                <w:color w:val="000000"/>
              </w:rPr>
              <w:t>/202</w:t>
            </w:r>
            <w:r w:rsidR="00AB42D1">
              <w:rPr>
                <w:rFonts w:ascii="Calibri" w:eastAsia="Times New Roman" w:hAnsi="Calibri" w:cs="Calibri"/>
                <w:color w:val="000000"/>
              </w:rPr>
              <w:t>4</w:t>
            </w:r>
          </w:p>
        </w:tc>
      </w:tr>
      <w:tr w:rsidR="00E1755B" w:rsidRPr="0045582A" w:rsidTr="00E1755B">
        <w:trPr>
          <w:trHeight w:val="315"/>
        </w:trPr>
        <w:tc>
          <w:tcPr>
            <w:tcW w:w="1480" w:type="dxa"/>
            <w:tcBorders>
              <w:top w:val="nil"/>
              <w:left w:val="nil"/>
              <w:bottom w:val="single" w:sz="4" w:space="0" w:color="70AD47"/>
              <w:right w:val="single" w:sz="4" w:space="0" w:color="70AD47"/>
            </w:tcBorders>
            <w:shd w:val="clear" w:color="000000" w:fill="E2EFDA"/>
            <w:vAlign w:val="center"/>
            <w:hideMark/>
          </w:tcPr>
          <w:p w:rsidR="00E1755B" w:rsidRPr="0045582A" w:rsidRDefault="00E1755B" w:rsidP="00AB42D1">
            <w:pPr>
              <w:spacing w:after="0" w:line="240" w:lineRule="auto"/>
              <w:jc w:val="right"/>
              <w:rPr>
                <w:rFonts w:ascii="Calibri" w:eastAsia="Times New Roman" w:hAnsi="Calibri" w:cs="Calibri"/>
                <w:color w:val="000000"/>
              </w:rPr>
            </w:pPr>
            <w:r>
              <w:rPr>
                <w:rFonts w:ascii="Calibri" w:eastAsia="Times New Roman" w:hAnsi="Calibri" w:cs="Calibri"/>
                <w:color w:val="000000"/>
              </w:rPr>
              <w:t xml:space="preserve">PT        </w:t>
            </w:r>
            <w:r w:rsidR="00AB42D1">
              <w:rPr>
                <w:rFonts w:ascii="Calibri" w:eastAsia="Times New Roman" w:hAnsi="Calibri" w:cs="Calibri"/>
                <w:color w:val="000000"/>
              </w:rPr>
              <w:t>5/20</w:t>
            </w:r>
            <w:r>
              <w:rPr>
                <w:rFonts w:ascii="Calibri" w:eastAsia="Times New Roman" w:hAnsi="Calibri" w:cs="Calibri"/>
                <w:color w:val="000000"/>
              </w:rPr>
              <w:t>/202</w:t>
            </w:r>
            <w:r w:rsidR="00AB42D1">
              <w:rPr>
                <w:rFonts w:ascii="Calibri" w:eastAsia="Times New Roman" w:hAnsi="Calibri" w:cs="Calibri"/>
                <w:color w:val="000000"/>
              </w:rPr>
              <w:t>4</w:t>
            </w:r>
          </w:p>
        </w:tc>
      </w:tr>
      <w:tr w:rsidR="00E1755B" w:rsidRPr="0045582A" w:rsidTr="00E1755B">
        <w:trPr>
          <w:trHeight w:val="315"/>
        </w:trPr>
        <w:tc>
          <w:tcPr>
            <w:tcW w:w="1480" w:type="dxa"/>
            <w:tcBorders>
              <w:top w:val="nil"/>
              <w:left w:val="nil"/>
              <w:bottom w:val="single" w:sz="4" w:space="0" w:color="70AD47"/>
              <w:right w:val="single" w:sz="4" w:space="0" w:color="70AD47"/>
            </w:tcBorders>
            <w:shd w:val="clear" w:color="000000" w:fill="FFFFFF"/>
            <w:vAlign w:val="center"/>
            <w:hideMark/>
          </w:tcPr>
          <w:p w:rsidR="00E1755B" w:rsidRPr="0045582A" w:rsidRDefault="00E1755B" w:rsidP="00AB42D1">
            <w:pPr>
              <w:spacing w:after="0" w:line="240" w:lineRule="auto"/>
              <w:jc w:val="right"/>
              <w:rPr>
                <w:rFonts w:ascii="Calibri" w:eastAsia="Times New Roman" w:hAnsi="Calibri" w:cs="Calibri"/>
                <w:color w:val="000000"/>
              </w:rPr>
            </w:pPr>
            <w:r>
              <w:rPr>
                <w:rFonts w:ascii="Calibri" w:eastAsia="Times New Roman" w:hAnsi="Calibri" w:cs="Calibri"/>
                <w:color w:val="000000"/>
              </w:rPr>
              <w:t>CMA/</w:t>
            </w:r>
            <w:r w:rsidR="00AB42D1">
              <w:rPr>
                <w:rFonts w:ascii="Calibri" w:eastAsia="Times New Roman" w:hAnsi="Calibri" w:cs="Calibri"/>
                <w:color w:val="000000"/>
              </w:rPr>
              <w:t>CompTIA</w:t>
            </w:r>
            <w:r>
              <w:rPr>
                <w:rFonts w:ascii="Calibri" w:eastAsia="Times New Roman" w:hAnsi="Calibri" w:cs="Calibri"/>
                <w:color w:val="000000"/>
              </w:rPr>
              <w:t xml:space="preserve">       6/1</w:t>
            </w:r>
            <w:r w:rsidR="00AB42D1">
              <w:rPr>
                <w:rFonts w:ascii="Calibri" w:eastAsia="Times New Roman" w:hAnsi="Calibri" w:cs="Calibri"/>
                <w:color w:val="000000"/>
              </w:rPr>
              <w:t>7</w:t>
            </w:r>
            <w:r>
              <w:rPr>
                <w:rFonts w:ascii="Calibri" w:eastAsia="Times New Roman" w:hAnsi="Calibri" w:cs="Calibri"/>
                <w:color w:val="000000"/>
              </w:rPr>
              <w:t>/202</w:t>
            </w:r>
            <w:r w:rsidR="00AB42D1">
              <w:rPr>
                <w:rFonts w:ascii="Calibri" w:eastAsia="Times New Roman" w:hAnsi="Calibri" w:cs="Calibri"/>
                <w:color w:val="000000"/>
              </w:rPr>
              <w:t>4</w:t>
            </w:r>
          </w:p>
        </w:tc>
      </w:tr>
      <w:tr w:rsidR="00E1755B" w:rsidRPr="0045582A" w:rsidTr="00E1755B">
        <w:trPr>
          <w:trHeight w:val="315"/>
        </w:trPr>
        <w:tc>
          <w:tcPr>
            <w:tcW w:w="1480" w:type="dxa"/>
            <w:tcBorders>
              <w:top w:val="nil"/>
              <w:left w:val="nil"/>
              <w:bottom w:val="single" w:sz="4" w:space="0" w:color="70AD47"/>
              <w:right w:val="single" w:sz="4" w:space="0" w:color="70AD47"/>
            </w:tcBorders>
            <w:shd w:val="clear" w:color="000000" w:fill="E2EFDA"/>
            <w:vAlign w:val="center"/>
            <w:hideMark/>
          </w:tcPr>
          <w:p w:rsidR="00E1755B" w:rsidRPr="0045582A" w:rsidRDefault="00AB42D1" w:rsidP="00D27B6D">
            <w:pPr>
              <w:spacing w:after="0" w:line="240" w:lineRule="auto"/>
              <w:jc w:val="right"/>
              <w:rPr>
                <w:rFonts w:ascii="Calibri" w:eastAsia="Times New Roman" w:hAnsi="Calibri" w:cs="Calibri"/>
                <w:color w:val="000000"/>
              </w:rPr>
            </w:pPr>
            <w:r>
              <w:rPr>
                <w:rFonts w:ascii="Calibri" w:eastAsia="Times New Roman" w:hAnsi="Calibri" w:cs="Calibri"/>
                <w:color w:val="000000"/>
              </w:rPr>
              <w:t>Computer Support Specialist/</w:t>
            </w:r>
            <w:r w:rsidR="00D27B6D">
              <w:rPr>
                <w:rFonts w:ascii="Calibri" w:eastAsia="Times New Roman" w:hAnsi="Calibri" w:cs="Calibri"/>
                <w:color w:val="000000"/>
              </w:rPr>
              <w:t xml:space="preserve"> </w:t>
            </w:r>
            <w:r>
              <w:rPr>
                <w:rFonts w:ascii="Calibri" w:eastAsia="Times New Roman" w:hAnsi="Calibri" w:cs="Calibri"/>
                <w:color w:val="000000"/>
              </w:rPr>
              <w:t xml:space="preserve">Clinical Medical Assisting Technologist </w:t>
            </w:r>
            <w:r w:rsidR="00E1755B">
              <w:rPr>
                <w:rFonts w:ascii="Calibri" w:eastAsia="Times New Roman" w:hAnsi="Calibri" w:cs="Calibri"/>
                <w:color w:val="000000"/>
              </w:rPr>
              <w:t>/PT       7/1</w:t>
            </w:r>
            <w:r>
              <w:rPr>
                <w:rFonts w:ascii="Calibri" w:eastAsia="Times New Roman" w:hAnsi="Calibri" w:cs="Calibri"/>
                <w:color w:val="000000"/>
              </w:rPr>
              <w:t>5</w:t>
            </w:r>
            <w:r w:rsidR="00E1755B">
              <w:rPr>
                <w:rFonts w:ascii="Calibri" w:eastAsia="Times New Roman" w:hAnsi="Calibri" w:cs="Calibri"/>
                <w:color w:val="000000"/>
              </w:rPr>
              <w:t>/202</w:t>
            </w:r>
            <w:r>
              <w:rPr>
                <w:rFonts w:ascii="Calibri" w:eastAsia="Times New Roman" w:hAnsi="Calibri" w:cs="Calibri"/>
                <w:color w:val="000000"/>
              </w:rPr>
              <w:t>4</w:t>
            </w:r>
          </w:p>
        </w:tc>
      </w:tr>
      <w:tr w:rsidR="00E1755B" w:rsidRPr="0045582A" w:rsidTr="00E1755B">
        <w:trPr>
          <w:trHeight w:val="315"/>
        </w:trPr>
        <w:tc>
          <w:tcPr>
            <w:tcW w:w="1480" w:type="dxa"/>
            <w:tcBorders>
              <w:top w:val="nil"/>
              <w:left w:val="nil"/>
              <w:bottom w:val="single" w:sz="4" w:space="0" w:color="70AD47"/>
              <w:right w:val="single" w:sz="4" w:space="0" w:color="70AD47"/>
            </w:tcBorders>
            <w:shd w:val="clear" w:color="000000" w:fill="FFFFFF"/>
            <w:vAlign w:val="center"/>
            <w:hideMark/>
          </w:tcPr>
          <w:p w:rsidR="00E1755B" w:rsidRPr="0045582A" w:rsidRDefault="00E1755B" w:rsidP="00AB42D1">
            <w:pPr>
              <w:spacing w:after="0" w:line="240" w:lineRule="auto"/>
              <w:jc w:val="right"/>
              <w:rPr>
                <w:rFonts w:ascii="Calibri" w:eastAsia="Times New Roman" w:hAnsi="Calibri" w:cs="Calibri"/>
                <w:color w:val="000000"/>
              </w:rPr>
            </w:pPr>
            <w:r>
              <w:rPr>
                <w:rFonts w:ascii="Calibri" w:eastAsia="Times New Roman" w:hAnsi="Calibri" w:cs="Calibri"/>
                <w:color w:val="000000"/>
              </w:rPr>
              <w:t>CMA/</w:t>
            </w:r>
            <w:r w:rsidR="00AB42D1">
              <w:rPr>
                <w:rFonts w:ascii="Calibri" w:eastAsia="Times New Roman" w:hAnsi="Calibri" w:cs="Calibri"/>
                <w:color w:val="000000"/>
              </w:rPr>
              <w:t>CompTIA</w:t>
            </w:r>
            <w:r>
              <w:rPr>
                <w:rFonts w:ascii="Calibri" w:eastAsia="Times New Roman" w:hAnsi="Calibri" w:cs="Calibri"/>
                <w:color w:val="000000"/>
              </w:rPr>
              <w:t xml:space="preserve">          8/</w:t>
            </w:r>
            <w:r w:rsidR="00AB42D1">
              <w:rPr>
                <w:rFonts w:ascii="Calibri" w:eastAsia="Times New Roman" w:hAnsi="Calibri" w:cs="Calibri"/>
                <w:color w:val="000000"/>
              </w:rPr>
              <w:t>19</w:t>
            </w:r>
            <w:r>
              <w:rPr>
                <w:rFonts w:ascii="Calibri" w:eastAsia="Times New Roman" w:hAnsi="Calibri" w:cs="Calibri"/>
                <w:color w:val="000000"/>
              </w:rPr>
              <w:t>/202</w:t>
            </w:r>
            <w:r w:rsidR="00AB42D1">
              <w:rPr>
                <w:rFonts w:ascii="Calibri" w:eastAsia="Times New Roman" w:hAnsi="Calibri" w:cs="Calibri"/>
                <w:color w:val="000000"/>
              </w:rPr>
              <w:t>4</w:t>
            </w:r>
          </w:p>
        </w:tc>
      </w:tr>
      <w:tr w:rsidR="00E1755B" w:rsidRPr="0045582A" w:rsidTr="00E1755B">
        <w:trPr>
          <w:trHeight w:val="315"/>
        </w:trPr>
        <w:tc>
          <w:tcPr>
            <w:tcW w:w="1480" w:type="dxa"/>
            <w:tcBorders>
              <w:top w:val="nil"/>
              <w:left w:val="nil"/>
              <w:bottom w:val="single" w:sz="4" w:space="0" w:color="70AD47"/>
              <w:right w:val="single" w:sz="4" w:space="0" w:color="70AD47"/>
            </w:tcBorders>
            <w:shd w:val="clear" w:color="000000" w:fill="E2EFDA"/>
            <w:vAlign w:val="center"/>
            <w:hideMark/>
          </w:tcPr>
          <w:p w:rsidR="00E1755B" w:rsidRPr="0045582A" w:rsidRDefault="00E1755B" w:rsidP="00AB42D1">
            <w:pPr>
              <w:spacing w:after="0" w:line="240" w:lineRule="auto"/>
              <w:jc w:val="right"/>
              <w:rPr>
                <w:rFonts w:ascii="Calibri" w:eastAsia="Times New Roman" w:hAnsi="Calibri" w:cs="Calibri"/>
                <w:color w:val="000000"/>
              </w:rPr>
            </w:pPr>
            <w:r>
              <w:rPr>
                <w:rFonts w:ascii="Calibri" w:eastAsia="Times New Roman" w:hAnsi="Calibri" w:cs="Calibri"/>
                <w:color w:val="000000"/>
              </w:rPr>
              <w:t>PT      9/1</w:t>
            </w:r>
            <w:r w:rsidR="00AB42D1">
              <w:rPr>
                <w:rFonts w:ascii="Calibri" w:eastAsia="Times New Roman" w:hAnsi="Calibri" w:cs="Calibri"/>
                <w:color w:val="000000"/>
              </w:rPr>
              <w:t>6</w:t>
            </w:r>
            <w:r>
              <w:rPr>
                <w:rFonts w:ascii="Calibri" w:eastAsia="Times New Roman" w:hAnsi="Calibri" w:cs="Calibri"/>
                <w:color w:val="000000"/>
              </w:rPr>
              <w:t>/202</w:t>
            </w:r>
            <w:r w:rsidR="00AB42D1">
              <w:rPr>
                <w:rFonts w:ascii="Calibri" w:eastAsia="Times New Roman" w:hAnsi="Calibri" w:cs="Calibri"/>
                <w:color w:val="000000"/>
              </w:rPr>
              <w:t>4</w:t>
            </w:r>
          </w:p>
        </w:tc>
      </w:tr>
      <w:tr w:rsidR="00E1755B" w:rsidRPr="0045582A" w:rsidTr="00E1755B">
        <w:trPr>
          <w:trHeight w:val="315"/>
        </w:trPr>
        <w:tc>
          <w:tcPr>
            <w:tcW w:w="1480" w:type="dxa"/>
            <w:tcBorders>
              <w:top w:val="nil"/>
              <w:left w:val="nil"/>
              <w:bottom w:val="single" w:sz="4" w:space="0" w:color="70AD47"/>
              <w:right w:val="single" w:sz="4" w:space="0" w:color="70AD47"/>
            </w:tcBorders>
            <w:shd w:val="clear" w:color="000000" w:fill="FFFFFF"/>
            <w:vAlign w:val="center"/>
            <w:hideMark/>
          </w:tcPr>
          <w:p w:rsidR="00E1755B" w:rsidRPr="0045582A" w:rsidRDefault="00E1755B" w:rsidP="00AB42D1">
            <w:pPr>
              <w:spacing w:after="0" w:line="240" w:lineRule="auto"/>
              <w:jc w:val="right"/>
              <w:rPr>
                <w:rFonts w:ascii="Calibri" w:eastAsia="Times New Roman" w:hAnsi="Calibri" w:cs="Calibri"/>
                <w:color w:val="000000"/>
              </w:rPr>
            </w:pPr>
            <w:r>
              <w:rPr>
                <w:rFonts w:ascii="Calibri" w:eastAsia="Times New Roman" w:hAnsi="Calibri" w:cs="Calibri"/>
                <w:color w:val="000000"/>
              </w:rPr>
              <w:t>CMA/</w:t>
            </w:r>
            <w:r w:rsidR="00AB42D1">
              <w:rPr>
                <w:rFonts w:ascii="Calibri" w:eastAsia="Times New Roman" w:hAnsi="Calibri" w:cs="Calibri"/>
                <w:color w:val="000000"/>
              </w:rPr>
              <w:t>CompTIA</w:t>
            </w:r>
            <w:r>
              <w:rPr>
                <w:rFonts w:ascii="Calibri" w:eastAsia="Times New Roman" w:hAnsi="Calibri" w:cs="Calibri"/>
                <w:color w:val="000000"/>
              </w:rPr>
              <w:t xml:space="preserve">       10/</w:t>
            </w:r>
            <w:r w:rsidR="00AB42D1">
              <w:rPr>
                <w:rFonts w:ascii="Calibri" w:eastAsia="Times New Roman" w:hAnsi="Calibri" w:cs="Calibri"/>
                <w:color w:val="000000"/>
              </w:rPr>
              <w:t>14</w:t>
            </w:r>
            <w:r>
              <w:rPr>
                <w:rFonts w:ascii="Calibri" w:eastAsia="Times New Roman" w:hAnsi="Calibri" w:cs="Calibri"/>
                <w:color w:val="000000"/>
              </w:rPr>
              <w:t>/202</w:t>
            </w:r>
            <w:r w:rsidR="00AB42D1">
              <w:rPr>
                <w:rFonts w:ascii="Calibri" w:eastAsia="Times New Roman" w:hAnsi="Calibri" w:cs="Calibri"/>
                <w:color w:val="000000"/>
              </w:rPr>
              <w:t>4</w:t>
            </w:r>
          </w:p>
        </w:tc>
      </w:tr>
      <w:tr w:rsidR="00E1755B" w:rsidRPr="0045582A" w:rsidTr="00E1755B">
        <w:trPr>
          <w:trHeight w:val="315"/>
        </w:trPr>
        <w:tc>
          <w:tcPr>
            <w:tcW w:w="1480" w:type="dxa"/>
            <w:tcBorders>
              <w:top w:val="nil"/>
              <w:left w:val="nil"/>
              <w:bottom w:val="single" w:sz="4" w:space="0" w:color="70AD47"/>
              <w:right w:val="single" w:sz="4" w:space="0" w:color="70AD47"/>
            </w:tcBorders>
            <w:shd w:val="clear" w:color="000000" w:fill="E2EFDA"/>
            <w:vAlign w:val="center"/>
            <w:hideMark/>
          </w:tcPr>
          <w:p w:rsidR="00E1755B" w:rsidRPr="0045582A" w:rsidRDefault="00E1755B" w:rsidP="00906F2B">
            <w:pPr>
              <w:spacing w:after="0" w:line="240" w:lineRule="auto"/>
              <w:jc w:val="right"/>
              <w:rPr>
                <w:rFonts w:ascii="Calibri" w:eastAsia="Times New Roman" w:hAnsi="Calibri" w:cs="Calibri"/>
                <w:color w:val="000000"/>
              </w:rPr>
            </w:pPr>
            <w:r>
              <w:rPr>
                <w:rFonts w:ascii="Calibri" w:eastAsia="Times New Roman" w:hAnsi="Calibri" w:cs="Calibri"/>
                <w:color w:val="000000"/>
              </w:rPr>
              <w:t>PT    11/1</w:t>
            </w:r>
            <w:r w:rsidR="00906F2B">
              <w:rPr>
                <w:rFonts w:ascii="Calibri" w:eastAsia="Times New Roman" w:hAnsi="Calibri" w:cs="Calibri"/>
                <w:color w:val="000000"/>
              </w:rPr>
              <w:t>8</w:t>
            </w:r>
            <w:r>
              <w:rPr>
                <w:rFonts w:ascii="Calibri" w:eastAsia="Times New Roman" w:hAnsi="Calibri" w:cs="Calibri"/>
                <w:color w:val="000000"/>
              </w:rPr>
              <w:t>/202</w:t>
            </w:r>
            <w:r w:rsidR="00906F2B">
              <w:rPr>
                <w:rFonts w:ascii="Calibri" w:eastAsia="Times New Roman" w:hAnsi="Calibri" w:cs="Calibri"/>
                <w:color w:val="000000"/>
              </w:rPr>
              <w:t>4</w:t>
            </w:r>
            <w:r w:rsidRPr="0045582A">
              <w:rPr>
                <w:rFonts w:ascii="Calibri" w:eastAsia="Times New Roman" w:hAnsi="Calibri" w:cs="Calibri"/>
                <w:color w:val="000000"/>
              </w:rPr>
              <w:t xml:space="preserve">  </w:t>
            </w:r>
          </w:p>
        </w:tc>
      </w:tr>
      <w:tr w:rsidR="00E1755B" w:rsidRPr="0045582A" w:rsidTr="00E1755B">
        <w:trPr>
          <w:trHeight w:val="315"/>
        </w:trPr>
        <w:tc>
          <w:tcPr>
            <w:tcW w:w="1480" w:type="dxa"/>
            <w:tcBorders>
              <w:top w:val="nil"/>
              <w:left w:val="nil"/>
              <w:bottom w:val="single" w:sz="4" w:space="0" w:color="70AD47"/>
              <w:right w:val="single" w:sz="4" w:space="0" w:color="70AD47"/>
            </w:tcBorders>
            <w:shd w:val="clear" w:color="000000" w:fill="FFFFFF"/>
            <w:vAlign w:val="center"/>
            <w:hideMark/>
          </w:tcPr>
          <w:p w:rsidR="00E1755B" w:rsidRPr="0045582A" w:rsidRDefault="00E1755B" w:rsidP="00906F2B">
            <w:pPr>
              <w:spacing w:after="0" w:line="240" w:lineRule="auto"/>
              <w:jc w:val="right"/>
              <w:rPr>
                <w:rFonts w:ascii="Calibri" w:eastAsia="Times New Roman" w:hAnsi="Calibri" w:cs="Calibri"/>
                <w:color w:val="000000"/>
              </w:rPr>
            </w:pPr>
            <w:r>
              <w:rPr>
                <w:rFonts w:ascii="Calibri" w:eastAsia="Times New Roman" w:hAnsi="Calibri" w:cs="Calibri"/>
                <w:color w:val="000000"/>
              </w:rPr>
              <w:t>CMA/</w:t>
            </w:r>
            <w:r w:rsidR="00906F2B">
              <w:rPr>
                <w:rFonts w:ascii="Calibri" w:eastAsia="Times New Roman" w:hAnsi="Calibri" w:cs="Calibri"/>
                <w:color w:val="000000"/>
              </w:rPr>
              <w:t>CompTIA</w:t>
            </w:r>
            <w:r>
              <w:rPr>
                <w:rFonts w:ascii="Calibri" w:eastAsia="Times New Roman" w:hAnsi="Calibri" w:cs="Calibri"/>
                <w:color w:val="000000"/>
              </w:rPr>
              <w:t xml:space="preserve">      12/1</w:t>
            </w:r>
            <w:r w:rsidR="00906F2B">
              <w:rPr>
                <w:rFonts w:ascii="Calibri" w:eastAsia="Times New Roman" w:hAnsi="Calibri" w:cs="Calibri"/>
                <w:color w:val="000000"/>
              </w:rPr>
              <w:t>6</w:t>
            </w:r>
            <w:r>
              <w:rPr>
                <w:rFonts w:ascii="Calibri" w:eastAsia="Times New Roman" w:hAnsi="Calibri" w:cs="Calibri"/>
                <w:color w:val="000000"/>
              </w:rPr>
              <w:t>/202</w:t>
            </w:r>
            <w:r w:rsidR="00906F2B">
              <w:rPr>
                <w:rFonts w:ascii="Calibri" w:eastAsia="Times New Roman" w:hAnsi="Calibri" w:cs="Calibri"/>
                <w:color w:val="000000"/>
              </w:rPr>
              <w:t>4</w:t>
            </w:r>
          </w:p>
        </w:tc>
      </w:tr>
      <w:tr w:rsidR="00E1755B" w:rsidRPr="0045582A" w:rsidTr="00E1755B">
        <w:trPr>
          <w:trHeight w:val="300"/>
        </w:trPr>
        <w:tc>
          <w:tcPr>
            <w:tcW w:w="1480" w:type="dxa"/>
            <w:tcBorders>
              <w:top w:val="nil"/>
              <w:left w:val="nil"/>
              <w:bottom w:val="nil"/>
              <w:right w:val="nil"/>
            </w:tcBorders>
            <w:shd w:val="clear" w:color="auto" w:fill="auto"/>
            <w:noWrap/>
            <w:vAlign w:val="bottom"/>
            <w:hideMark/>
          </w:tcPr>
          <w:p w:rsidR="00E1755B" w:rsidRPr="0045582A" w:rsidRDefault="00E1755B" w:rsidP="00E1755B">
            <w:pPr>
              <w:spacing w:after="0" w:line="240" w:lineRule="auto"/>
              <w:rPr>
                <w:rFonts w:ascii="Times New Roman" w:eastAsia="Times New Roman" w:hAnsi="Times New Roman" w:cs="Times New Roman"/>
                <w:sz w:val="20"/>
                <w:szCs w:val="20"/>
              </w:rPr>
            </w:pPr>
          </w:p>
        </w:tc>
      </w:tr>
      <w:tr w:rsidR="00E1755B" w:rsidRPr="0045582A" w:rsidTr="00E1755B">
        <w:trPr>
          <w:trHeight w:val="315"/>
        </w:trPr>
        <w:tc>
          <w:tcPr>
            <w:tcW w:w="1480" w:type="dxa"/>
            <w:tcBorders>
              <w:top w:val="single" w:sz="4" w:space="0" w:color="70AD47"/>
              <w:left w:val="nil"/>
              <w:bottom w:val="single" w:sz="8" w:space="0" w:color="70AD47"/>
              <w:right w:val="single" w:sz="4" w:space="0" w:color="70AD47"/>
            </w:tcBorders>
            <w:shd w:val="clear" w:color="auto" w:fill="auto"/>
            <w:vAlign w:val="center"/>
            <w:hideMark/>
          </w:tcPr>
          <w:p w:rsidR="00E1755B" w:rsidRPr="0045582A" w:rsidRDefault="00E1755B" w:rsidP="00E1755B">
            <w:pPr>
              <w:spacing w:after="0" w:line="240" w:lineRule="auto"/>
              <w:rPr>
                <w:rFonts w:ascii="Calibri" w:eastAsia="Times New Roman" w:hAnsi="Calibri" w:cs="Calibri"/>
                <w:b/>
                <w:bCs/>
                <w:color w:val="000000"/>
              </w:rPr>
            </w:pPr>
            <w:r w:rsidRPr="0045582A">
              <w:rPr>
                <w:rFonts w:ascii="Calibri" w:eastAsia="Times New Roman" w:hAnsi="Calibri" w:cs="Calibri"/>
                <w:b/>
                <w:bCs/>
                <w:color w:val="000000"/>
              </w:rPr>
              <w:t>Start Date</w:t>
            </w:r>
            <w:r>
              <w:rPr>
                <w:rFonts w:ascii="Calibri" w:eastAsia="Times New Roman" w:hAnsi="Calibri" w:cs="Calibri"/>
                <w:b/>
                <w:bCs/>
                <w:color w:val="000000"/>
              </w:rPr>
              <w:t xml:space="preserve"> Tues/Thurs/Sat</w:t>
            </w:r>
          </w:p>
        </w:tc>
      </w:tr>
      <w:tr w:rsidR="00E1755B" w:rsidRPr="0045582A" w:rsidTr="00E1755B">
        <w:trPr>
          <w:trHeight w:val="315"/>
        </w:trPr>
        <w:tc>
          <w:tcPr>
            <w:tcW w:w="1480" w:type="dxa"/>
            <w:tcBorders>
              <w:top w:val="nil"/>
              <w:left w:val="nil"/>
              <w:bottom w:val="single" w:sz="4" w:space="0" w:color="70AD47"/>
              <w:right w:val="single" w:sz="4" w:space="0" w:color="70AD47"/>
            </w:tcBorders>
            <w:shd w:val="clear" w:color="000000" w:fill="E2EFDA"/>
            <w:vAlign w:val="center"/>
            <w:hideMark/>
          </w:tcPr>
          <w:p w:rsidR="00E1755B" w:rsidRPr="0045582A" w:rsidRDefault="00E1755B" w:rsidP="00906F2B">
            <w:pPr>
              <w:spacing w:after="0" w:line="240" w:lineRule="auto"/>
              <w:jc w:val="right"/>
              <w:rPr>
                <w:rFonts w:ascii="Calibri" w:eastAsia="Times New Roman" w:hAnsi="Calibri" w:cs="Calibri"/>
                <w:color w:val="000000"/>
              </w:rPr>
            </w:pPr>
            <w:r>
              <w:rPr>
                <w:rFonts w:ascii="Calibri" w:eastAsia="Times New Roman" w:hAnsi="Calibri" w:cs="Calibri"/>
                <w:color w:val="000000"/>
              </w:rPr>
              <w:t>CMA/</w:t>
            </w:r>
            <w:r w:rsidR="00906F2B">
              <w:rPr>
                <w:rFonts w:ascii="Calibri" w:eastAsia="Times New Roman" w:hAnsi="Calibri" w:cs="Calibri"/>
                <w:color w:val="000000"/>
              </w:rPr>
              <w:t>CompTIA</w:t>
            </w:r>
            <w:r>
              <w:rPr>
                <w:rFonts w:ascii="Calibri" w:eastAsia="Times New Roman" w:hAnsi="Calibri" w:cs="Calibri"/>
                <w:color w:val="000000"/>
              </w:rPr>
              <w:t xml:space="preserve">        1/1</w:t>
            </w:r>
            <w:r w:rsidR="00906F2B">
              <w:rPr>
                <w:rFonts w:ascii="Calibri" w:eastAsia="Times New Roman" w:hAnsi="Calibri" w:cs="Calibri"/>
                <w:color w:val="000000"/>
              </w:rPr>
              <w:t>6</w:t>
            </w:r>
            <w:r>
              <w:rPr>
                <w:rFonts w:ascii="Calibri" w:eastAsia="Times New Roman" w:hAnsi="Calibri" w:cs="Calibri"/>
                <w:color w:val="000000"/>
              </w:rPr>
              <w:t>/202</w:t>
            </w:r>
            <w:r w:rsidR="00906F2B">
              <w:rPr>
                <w:rFonts w:ascii="Calibri" w:eastAsia="Times New Roman" w:hAnsi="Calibri" w:cs="Calibri"/>
                <w:color w:val="000000"/>
              </w:rPr>
              <w:t>4</w:t>
            </w:r>
          </w:p>
        </w:tc>
      </w:tr>
      <w:tr w:rsidR="00E1755B" w:rsidRPr="0045582A" w:rsidTr="00E1755B">
        <w:trPr>
          <w:trHeight w:val="315"/>
        </w:trPr>
        <w:tc>
          <w:tcPr>
            <w:tcW w:w="1480" w:type="dxa"/>
            <w:tcBorders>
              <w:top w:val="nil"/>
              <w:left w:val="nil"/>
              <w:bottom w:val="single" w:sz="4" w:space="0" w:color="70AD47"/>
              <w:right w:val="single" w:sz="4" w:space="0" w:color="70AD47"/>
            </w:tcBorders>
            <w:shd w:val="clear" w:color="auto" w:fill="auto"/>
            <w:vAlign w:val="center"/>
            <w:hideMark/>
          </w:tcPr>
          <w:p w:rsidR="00E1755B" w:rsidRPr="0045582A" w:rsidRDefault="00E1755B" w:rsidP="00906F2B">
            <w:pPr>
              <w:spacing w:after="0" w:line="240" w:lineRule="auto"/>
              <w:jc w:val="right"/>
              <w:rPr>
                <w:rFonts w:ascii="Calibri" w:eastAsia="Times New Roman" w:hAnsi="Calibri" w:cs="Calibri"/>
                <w:color w:val="000000"/>
              </w:rPr>
            </w:pPr>
            <w:r>
              <w:rPr>
                <w:rFonts w:ascii="Calibri" w:eastAsia="Times New Roman" w:hAnsi="Calibri" w:cs="Calibri"/>
                <w:color w:val="000000"/>
              </w:rPr>
              <w:t>PT      2/</w:t>
            </w:r>
            <w:r w:rsidR="00906F2B">
              <w:rPr>
                <w:rFonts w:ascii="Calibri" w:eastAsia="Times New Roman" w:hAnsi="Calibri" w:cs="Calibri"/>
                <w:color w:val="000000"/>
              </w:rPr>
              <w:t>20</w:t>
            </w:r>
            <w:r>
              <w:rPr>
                <w:rFonts w:ascii="Calibri" w:eastAsia="Times New Roman" w:hAnsi="Calibri" w:cs="Calibri"/>
                <w:color w:val="000000"/>
              </w:rPr>
              <w:t>/202</w:t>
            </w:r>
            <w:r w:rsidR="00906F2B">
              <w:rPr>
                <w:rFonts w:ascii="Calibri" w:eastAsia="Times New Roman" w:hAnsi="Calibri" w:cs="Calibri"/>
                <w:color w:val="000000"/>
              </w:rPr>
              <w:t>4</w:t>
            </w:r>
          </w:p>
        </w:tc>
      </w:tr>
      <w:tr w:rsidR="00E1755B" w:rsidRPr="0045582A" w:rsidTr="00E1755B">
        <w:trPr>
          <w:trHeight w:val="315"/>
        </w:trPr>
        <w:tc>
          <w:tcPr>
            <w:tcW w:w="1480" w:type="dxa"/>
            <w:tcBorders>
              <w:top w:val="nil"/>
              <w:left w:val="nil"/>
              <w:bottom w:val="single" w:sz="4" w:space="0" w:color="70AD47"/>
              <w:right w:val="single" w:sz="4" w:space="0" w:color="70AD47"/>
            </w:tcBorders>
            <w:shd w:val="clear" w:color="000000" w:fill="E2EFDA"/>
            <w:vAlign w:val="center"/>
            <w:hideMark/>
          </w:tcPr>
          <w:p w:rsidR="00E1755B" w:rsidRPr="0045582A" w:rsidRDefault="00E1755B" w:rsidP="00906F2B">
            <w:pPr>
              <w:spacing w:after="0" w:line="240" w:lineRule="auto"/>
              <w:jc w:val="right"/>
              <w:rPr>
                <w:rFonts w:ascii="Calibri" w:eastAsia="Times New Roman" w:hAnsi="Calibri" w:cs="Calibri"/>
                <w:color w:val="000000"/>
              </w:rPr>
            </w:pPr>
            <w:r>
              <w:rPr>
                <w:rFonts w:ascii="Calibri" w:eastAsia="Times New Roman" w:hAnsi="Calibri" w:cs="Calibri"/>
                <w:color w:val="000000"/>
              </w:rPr>
              <w:t>CMA/</w:t>
            </w:r>
            <w:r w:rsidR="00906F2B">
              <w:rPr>
                <w:rFonts w:ascii="Calibri" w:eastAsia="Times New Roman" w:hAnsi="Calibri" w:cs="Calibri"/>
                <w:color w:val="000000"/>
              </w:rPr>
              <w:t>CompTIA</w:t>
            </w:r>
            <w:r>
              <w:rPr>
                <w:rFonts w:ascii="Calibri" w:eastAsia="Times New Roman" w:hAnsi="Calibri" w:cs="Calibri"/>
                <w:color w:val="000000"/>
              </w:rPr>
              <w:t xml:space="preserve">        3/1</w:t>
            </w:r>
            <w:r w:rsidR="00906F2B">
              <w:rPr>
                <w:rFonts w:ascii="Calibri" w:eastAsia="Times New Roman" w:hAnsi="Calibri" w:cs="Calibri"/>
                <w:color w:val="000000"/>
              </w:rPr>
              <w:t>9</w:t>
            </w:r>
            <w:r>
              <w:rPr>
                <w:rFonts w:ascii="Calibri" w:eastAsia="Times New Roman" w:hAnsi="Calibri" w:cs="Calibri"/>
                <w:color w:val="000000"/>
              </w:rPr>
              <w:t>/202</w:t>
            </w:r>
            <w:r w:rsidR="00906F2B">
              <w:rPr>
                <w:rFonts w:ascii="Calibri" w:eastAsia="Times New Roman" w:hAnsi="Calibri" w:cs="Calibri"/>
                <w:color w:val="000000"/>
              </w:rPr>
              <w:t>4</w:t>
            </w:r>
          </w:p>
        </w:tc>
      </w:tr>
      <w:tr w:rsidR="00E1755B" w:rsidRPr="0045582A" w:rsidTr="00E1755B">
        <w:trPr>
          <w:trHeight w:val="315"/>
        </w:trPr>
        <w:tc>
          <w:tcPr>
            <w:tcW w:w="1480" w:type="dxa"/>
            <w:tcBorders>
              <w:top w:val="nil"/>
              <w:left w:val="nil"/>
              <w:bottom w:val="single" w:sz="4" w:space="0" w:color="70AD47"/>
              <w:right w:val="single" w:sz="4" w:space="0" w:color="70AD47"/>
            </w:tcBorders>
            <w:shd w:val="clear" w:color="000000" w:fill="FFFFFF"/>
            <w:vAlign w:val="center"/>
            <w:hideMark/>
          </w:tcPr>
          <w:p w:rsidR="00E1755B" w:rsidRPr="0045582A" w:rsidRDefault="00906F2B" w:rsidP="00D27B6D">
            <w:pPr>
              <w:spacing w:after="0" w:line="240" w:lineRule="auto"/>
              <w:jc w:val="right"/>
              <w:rPr>
                <w:rFonts w:ascii="Calibri" w:eastAsia="Times New Roman" w:hAnsi="Calibri" w:cs="Calibri"/>
                <w:color w:val="000000"/>
              </w:rPr>
            </w:pPr>
            <w:r>
              <w:rPr>
                <w:rFonts w:ascii="Calibri" w:eastAsia="Times New Roman" w:hAnsi="Calibri" w:cs="Calibri"/>
                <w:color w:val="000000"/>
              </w:rPr>
              <w:t>Computer Support Specialist/</w:t>
            </w:r>
            <w:r w:rsidR="00D27B6D">
              <w:rPr>
                <w:rFonts w:ascii="Calibri" w:eastAsia="Times New Roman" w:hAnsi="Calibri" w:cs="Calibri"/>
                <w:color w:val="000000"/>
              </w:rPr>
              <w:t xml:space="preserve"> </w:t>
            </w:r>
            <w:r>
              <w:rPr>
                <w:rFonts w:ascii="Calibri" w:eastAsia="Times New Roman" w:hAnsi="Calibri" w:cs="Calibri"/>
                <w:color w:val="000000"/>
              </w:rPr>
              <w:t xml:space="preserve">Clinical Medical Assisting Technologist </w:t>
            </w:r>
            <w:r w:rsidR="00E1755B">
              <w:rPr>
                <w:rFonts w:ascii="Calibri" w:eastAsia="Times New Roman" w:hAnsi="Calibri" w:cs="Calibri"/>
                <w:color w:val="000000"/>
              </w:rPr>
              <w:t>/PT       4/1</w:t>
            </w:r>
            <w:r>
              <w:rPr>
                <w:rFonts w:ascii="Calibri" w:eastAsia="Times New Roman" w:hAnsi="Calibri" w:cs="Calibri"/>
                <w:color w:val="000000"/>
              </w:rPr>
              <w:t>6</w:t>
            </w:r>
            <w:r w:rsidR="00E1755B">
              <w:rPr>
                <w:rFonts w:ascii="Calibri" w:eastAsia="Times New Roman" w:hAnsi="Calibri" w:cs="Calibri"/>
                <w:color w:val="000000"/>
              </w:rPr>
              <w:t>/202</w:t>
            </w:r>
            <w:r>
              <w:rPr>
                <w:rFonts w:ascii="Calibri" w:eastAsia="Times New Roman" w:hAnsi="Calibri" w:cs="Calibri"/>
                <w:color w:val="000000"/>
              </w:rPr>
              <w:t>4</w:t>
            </w:r>
          </w:p>
        </w:tc>
      </w:tr>
      <w:tr w:rsidR="00E1755B" w:rsidRPr="0045582A" w:rsidTr="00E1755B">
        <w:trPr>
          <w:trHeight w:val="315"/>
        </w:trPr>
        <w:tc>
          <w:tcPr>
            <w:tcW w:w="1480" w:type="dxa"/>
            <w:tcBorders>
              <w:top w:val="nil"/>
              <w:left w:val="nil"/>
              <w:bottom w:val="single" w:sz="4" w:space="0" w:color="70AD47"/>
              <w:right w:val="single" w:sz="4" w:space="0" w:color="70AD47"/>
            </w:tcBorders>
            <w:shd w:val="clear" w:color="000000" w:fill="E2EFDA"/>
            <w:vAlign w:val="center"/>
            <w:hideMark/>
          </w:tcPr>
          <w:p w:rsidR="00E1755B" w:rsidRPr="0045582A" w:rsidRDefault="00E1755B" w:rsidP="00906F2B">
            <w:pPr>
              <w:spacing w:after="0" w:line="240" w:lineRule="auto"/>
              <w:jc w:val="right"/>
              <w:rPr>
                <w:rFonts w:ascii="Calibri" w:eastAsia="Times New Roman" w:hAnsi="Calibri" w:cs="Calibri"/>
                <w:color w:val="000000"/>
              </w:rPr>
            </w:pPr>
            <w:r>
              <w:rPr>
                <w:rFonts w:ascii="Calibri" w:eastAsia="Times New Roman" w:hAnsi="Calibri" w:cs="Calibri"/>
                <w:color w:val="000000"/>
              </w:rPr>
              <w:t>CMA/</w:t>
            </w:r>
            <w:r w:rsidR="00906F2B">
              <w:rPr>
                <w:rFonts w:ascii="Calibri" w:eastAsia="Times New Roman" w:hAnsi="Calibri" w:cs="Calibri"/>
                <w:color w:val="000000"/>
              </w:rPr>
              <w:t>CompTIA</w:t>
            </w:r>
            <w:r>
              <w:rPr>
                <w:rFonts w:ascii="Calibri" w:eastAsia="Times New Roman" w:hAnsi="Calibri" w:cs="Calibri"/>
                <w:color w:val="000000"/>
              </w:rPr>
              <w:t xml:space="preserve">       5/</w:t>
            </w:r>
            <w:r w:rsidR="00906F2B">
              <w:rPr>
                <w:rFonts w:ascii="Calibri" w:eastAsia="Times New Roman" w:hAnsi="Calibri" w:cs="Calibri"/>
                <w:color w:val="000000"/>
              </w:rPr>
              <w:t>2</w:t>
            </w:r>
            <w:r>
              <w:rPr>
                <w:rFonts w:ascii="Calibri" w:eastAsia="Times New Roman" w:hAnsi="Calibri" w:cs="Calibri"/>
                <w:color w:val="000000"/>
              </w:rPr>
              <w:t>1/202</w:t>
            </w:r>
            <w:r w:rsidR="00906F2B">
              <w:rPr>
                <w:rFonts w:ascii="Calibri" w:eastAsia="Times New Roman" w:hAnsi="Calibri" w:cs="Calibri"/>
                <w:color w:val="000000"/>
              </w:rPr>
              <w:t>4</w:t>
            </w:r>
          </w:p>
        </w:tc>
      </w:tr>
      <w:tr w:rsidR="00E1755B" w:rsidRPr="0045582A" w:rsidTr="00E1755B">
        <w:trPr>
          <w:trHeight w:val="315"/>
        </w:trPr>
        <w:tc>
          <w:tcPr>
            <w:tcW w:w="1480" w:type="dxa"/>
            <w:tcBorders>
              <w:top w:val="nil"/>
              <w:left w:val="nil"/>
              <w:bottom w:val="single" w:sz="4" w:space="0" w:color="70AD47"/>
              <w:right w:val="single" w:sz="4" w:space="0" w:color="70AD47"/>
            </w:tcBorders>
            <w:shd w:val="clear" w:color="000000" w:fill="FFFFFF"/>
            <w:vAlign w:val="center"/>
            <w:hideMark/>
          </w:tcPr>
          <w:p w:rsidR="00E1755B" w:rsidRPr="0045582A" w:rsidRDefault="00E1755B" w:rsidP="00906F2B">
            <w:pPr>
              <w:spacing w:after="0" w:line="240" w:lineRule="auto"/>
              <w:jc w:val="right"/>
              <w:rPr>
                <w:rFonts w:ascii="Calibri" w:eastAsia="Times New Roman" w:hAnsi="Calibri" w:cs="Calibri"/>
                <w:color w:val="000000"/>
              </w:rPr>
            </w:pPr>
            <w:r>
              <w:rPr>
                <w:rFonts w:ascii="Calibri" w:eastAsia="Times New Roman" w:hAnsi="Calibri" w:cs="Calibri"/>
                <w:color w:val="000000"/>
              </w:rPr>
              <w:t>PT       6/1</w:t>
            </w:r>
            <w:r w:rsidR="00906F2B">
              <w:rPr>
                <w:rFonts w:ascii="Calibri" w:eastAsia="Times New Roman" w:hAnsi="Calibri" w:cs="Calibri"/>
                <w:color w:val="000000"/>
              </w:rPr>
              <w:t>8</w:t>
            </w:r>
            <w:r>
              <w:rPr>
                <w:rFonts w:ascii="Calibri" w:eastAsia="Times New Roman" w:hAnsi="Calibri" w:cs="Calibri"/>
                <w:color w:val="000000"/>
              </w:rPr>
              <w:t>/202</w:t>
            </w:r>
            <w:r w:rsidR="00906F2B">
              <w:rPr>
                <w:rFonts w:ascii="Calibri" w:eastAsia="Times New Roman" w:hAnsi="Calibri" w:cs="Calibri"/>
                <w:color w:val="000000"/>
              </w:rPr>
              <w:t>4</w:t>
            </w:r>
          </w:p>
        </w:tc>
      </w:tr>
      <w:tr w:rsidR="00E1755B" w:rsidRPr="0045582A" w:rsidTr="00E1755B">
        <w:trPr>
          <w:trHeight w:val="315"/>
        </w:trPr>
        <w:tc>
          <w:tcPr>
            <w:tcW w:w="1480" w:type="dxa"/>
            <w:tcBorders>
              <w:top w:val="nil"/>
              <w:left w:val="nil"/>
              <w:bottom w:val="single" w:sz="4" w:space="0" w:color="70AD47"/>
              <w:right w:val="single" w:sz="4" w:space="0" w:color="70AD47"/>
            </w:tcBorders>
            <w:shd w:val="clear" w:color="000000" w:fill="E2EFDA"/>
            <w:vAlign w:val="center"/>
            <w:hideMark/>
          </w:tcPr>
          <w:p w:rsidR="00E1755B" w:rsidRPr="0045582A" w:rsidRDefault="00E1755B" w:rsidP="00906F2B">
            <w:pPr>
              <w:spacing w:after="0" w:line="240" w:lineRule="auto"/>
              <w:jc w:val="right"/>
              <w:rPr>
                <w:rFonts w:ascii="Calibri" w:eastAsia="Times New Roman" w:hAnsi="Calibri" w:cs="Calibri"/>
                <w:color w:val="000000"/>
              </w:rPr>
            </w:pPr>
            <w:r>
              <w:rPr>
                <w:rFonts w:ascii="Calibri" w:eastAsia="Times New Roman" w:hAnsi="Calibri" w:cs="Calibri"/>
                <w:color w:val="000000"/>
              </w:rPr>
              <w:t>CMA/</w:t>
            </w:r>
            <w:r w:rsidR="00906F2B">
              <w:rPr>
                <w:rFonts w:ascii="Calibri" w:eastAsia="Times New Roman" w:hAnsi="Calibri" w:cs="Calibri"/>
                <w:color w:val="000000"/>
              </w:rPr>
              <w:t>CompTIA</w:t>
            </w:r>
            <w:r>
              <w:rPr>
                <w:rFonts w:ascii="Calibri" w:eastAsia="Times New Roman" w:hAnsi="Calibri" w:cs="Calibri"/>
                <w:color w:val="000000"/>
              </w:rPr>
              <w:t xml:space="preserve">        7/1</w:t>
            </w:r>
            <w:r w:rsidR="00906F2B">
              <w:rPr>
                <w:rFonts w:ascii="Calibri" w:eastAsia="Times New Roman" w:hAnsi="Calibri" w:cs="Calibri"/>
                <w:color w:val="000000"/>
              </w:rPr>
              <w:t>6</w:t>
            </w:r>
            <w:r>
              <w:rPr>
                <w:rFonts w:ascii="Calibri" w:eastAsia="Times New Roman" w:hAnsi="Calibri" w:cs="Calibri"/>
                <w:color w:val="000000"/>
              </w:rPr>
              <w:t>/202</w:t>
            </w:r>
            <w:r w:rsidR="00906F2B">
              <w:rPr>
                <w:rFonts w:ascii="Calibri" w:eastAsia="Times New Roman" w:hAnsi="Calibri" w:cs="Calibri"/>
                <w:color w:val="000000"/>
              </w:rPr>
              <w:t>4</w:t>
            </w:r>
          </w:p>
        </w:tc>
      </w:tr>
      <w:tr w:rsidR="00E1755B" w:rsidRPr="0045582A" w:rsidTr="00E1755B">
        <w:trPr>
          <w:trHeight w:val="315"/>
        </w:trPr>
        <w:tc>
          <w:tcPr>
            <w:tcW w:w="1480" w:type="dxa"/>
            <w:tcBorders>
              <w:top w:val="nil"/>
              <w:left w:val="nil"/>
              <w:bottom w:val="single" w:sz="4" w:space="0" w:color="70AD47"/>
              <w:right w:val="single" w:sz="4" w:space="0" w:color="70AD47"/>
            </w:tcBorders>
            <w:shd w:val="clear" w:color="000000" w:fill="FFFFFF"/>
            <w:vAlign w:val="center"/>
            <w:hideMark/>
          </w:tcPr>
          <w:p w:rsidR="00E1755B" w:rsidRPr="0045582A" w:rsidRDefault="00E1755B" w:rsidP="00906F2B">
            <w:pPr>
              <w:spacing w:after="0" w:line="240" w:lineRule="auto"/>
              <w:jc w:val="right"/>
              <w:rPr>
                <w:rFonts w:ascii="Calibri" w:eastAsia="Times New Roman" w:hAnsi="Calibri" w:cs="Calibri"/>
                <w:color w:val="000000"/>
              </w:rPr>
            </w:pPr>
            <w:r>
              <w:rPr>
                <w:rFonts w:ascii="Calibri" w:eastAsia="Times New Roman" w:hAnsi="Calibri" w:cs="Calibri"/>
                <w:color w:val="000000"/>
              </w:rPr>
              <w:t>PT         8/</w:t>
            </w:r>
            <w:r w:rsidR="00906F2B">
              <w:rPr>
                <w:rFonts w:ascii="Calibri" w:eastAsia="Times New Roman" w:hAnsi="Calibri" w:cs="Calibri"/>
                <w:color w:val="000000"/>
              </w:rPr>
              <w:t>20</w:t>
            </w:r>
            <w:r>
              <w:rPr>
                <w:rFonts w:ascii="Calibri" w:eastAsia="Times New Roman" w:hAnsi="Calibri" w:cs="Calibri"/>
                <w:color w:val="000000"/>
              </w:rPr>
              <w:t>/202</w:t>
            </w:r>
            <w:r w:rsidR="00906F2B">
              <w:rPr>
                <w:rFonts w:ascii="Calibri" w:eastAsia="Times New Roman" w:hAnsi="Calibri" w:cs="Calibri"/>
                <w:color w:val="000000"/>
              </w:rPr>
              <w:t>4</w:t>
            </w:r>
          </w:p>
        </w:tc>
      </w:tr>
      <w:tr w:rsidR="00E1755B" w:rsidRPr="0045582A" w:rsidTr="00E1755B">
        <w:trPr>
          <w:trHeight w:val="315"/>
        </w:trPr>
        <w:tc>
          <w:tcPr>
            <w:tcW w:w="1480" w:type="dxa"/>
            <w:tcBorders>
              <w:top w:val="nil"/>
              <w:left w:val="nil"/>
              <w:bottom w:val="single" w:sz="4" w:space="0" w:color="70AD47"/>
              <w:right w:val="single" w:sz="4" w:space="0" w:color="70AD47"/>
            </w:tcBorders>
            <w:shd w:val="clear" w:color="000000" w:fill="E2EFDA"/>
            <w:vAlign w:val="center"/>
            <w:hideMark/>
          </w:tcPr>
          <w:p w:rsidR="00E1755B" w:rsidRPr="0045582A" w:rsidRDefault="00E1755B" w:rsidP="00906F2B">
            <w:pPr>
              <w:spacing w:after="0" w:line="240" w:lineRule="auto"/>
              <w:jc w:val="right"/>
              <w:rPr>
                <w:rFonts w:ascii="Calibri" w:eastAsia="Times New Roman" w:hAnsi="Calibri" w:cs="Calibri"/>
                <w:color w:val="000000"/>
              </w:rPr>
            </w:pPr>
            <w:r>
              <w:rPr>
                <w:rFonts w:ascii="Calibri" w:eastAsia="Times New Roman" w:hAnsi="Calibri" w:cs="Calibri"/>
                <w:color w:val="000000"/>
              </w:rPr>
              <w:t>CMA/</w:t>
            </w:r>
            <w:r w:rsidR="00906F2B">
              <w:rPr>
                <w:rFonts w:ascii="Calibri" w:eastAsia="Times New Roman" w:hAnsi="Calibri" w:cs="Calibri"/>
                <w:color w:val="000000"/>
              </w:rPr>
              <w:t>CompTIA</w:t>
            </w:r>
            <w:r>
              <w:rPr>
                <w:rFonts w:ascii="Calibri" w:eastAsia="Times New Roman" w:hAnsi="Calibri" w:cs="Calibri"/>
                <w:color w:val="000000"/>
              </w:rPr>
              <w:t xml:space="preserve">        9/1</w:t>
            </w:r>
            <w:r w:rsidR="00906F2B">
              <w:rPr>
                <w:rFonts w:ascii="Calibri" w:eastAsia="Times New Roman" w:hAnsi="Calibri" w:cs="Calibri"/>
                <w:color w:val="000000"/>
              </w:rPr>
              <w:t>7</w:t>
            </w:r>
            <w:r>
              <w:rPr>
                <w:rFonts w:ascii="Calibri" w:eastAsia="Times New Roman" w:hAnsi="Calibri" w:cs="Calibri"/>
                <w:color w:val="000000"/>
              </w:rPr>
              <w:t>/202</w:t>
            </w:r>
            <w:r w:rsidR="00906F2B">
              <w:rPr>
                <w:rFonts w:ascii="Calibri" w:eastAsia="Times New Roman" w:hAnsi="Calibri" w:cs="Calibri"/>
                <w:color w:val="000000"/>
              </w:rPr>
              <w:t>4</w:t>
            </w:r>
          </w:p>
        </w:tc>
      </w:tr>
      <w:tr w:rsidR="00E1755B" w:rsidRPr="0045582A" w:rsidTr="00E1755B">
        <w:trPr>
          <w:trHeight w:val="315"/>
        </w:trPr>
        <w:tc>
          <w:tcPr>
            <w:tcW w:w="1480" w:type="dxa"/>
            <w:tcBorders>
              <w:top w:val="nil"/>
              <w:left w:val="nil"/>
              <w:bottom w:val="single" w:sz="4" w:space="0" w:color="70AD47"/>
              <w:right w:val="single" w:sz="4" w:space="0" w:color="70AD47"/>
            </w:tcBorders>
            <w:shd w:val="clear" w:color="000000" w:fill="FFFFFF"/>
            <w:vAlign w:val="center"/>
            <w:hideMark/>
          </w:tcPr>
          <w:p w:rsidR="00E1755B" w:rsidRPr="0045582A" w:rsidRDefault="00906F2B" w:rsidP="00D27B6D">
            <w:pPr>
              <w:spacing w:after="0" w:line="240" w:lineRule="auto"/>
              <w:jc w:val="right"/>
              <w:rPr>
                <w:rFonts w:ascii="Calibri" w:eastAsia="Times New Roman" w:hAnsi="Calibri" w:cs="Calibri"/>
                <w:color w:val="000000"/>
              </w:rPr>
            </w:pPr>
            <w:r>
              <w:rPr>
                <w:rFonts w:ascii="Calibri" w:eastAsia="Times New Roman" w:hAnsi="Calibri" w:cs="Calibri"/>
                <w:color w:val="000000"/>
              </w:rPr>
              <w:t xml:space="preserve">Computer Support Specialist/Clinical Medical Assisting Technologist </w:t>
            </w:r>
            <w:r w:rsidR="00E1755B">
              <w:rPr>
                <w:rFonts w:ascii="Calibri" w:eastAsia="Times New Roman" w:hAnsi="Calibri" w:cs="Calibri"/>
                <w:color w:val="000000"/>
              </w:rPr>
              <w:t>/PT    10/1</w:t>
            </w:r>
            <w:r>
              <w:rPr>
                <w:rFonts w:ascii="Calibri" w:eastAsia="Times New Roman" w:hAnsi="Calibri" w:cs="Calibri"/>
                <w:color w:val="000000"/>
              </w:rPr>
              <w:t>5</w:t>
            </w:r>
            <w:r w:rsidR="00E1755B">
              <w:rPr>
                <w:rFonts w:ascii="Calibri" w:eastAsia="Times New Roman" w:hAnsi="Calibri" w:cs="Calibri"/>
                <w:color w:val="000000"/>
              </w:rPr>
              <w:t>/202</w:t>
            </w:r>
            <w:r>
              <w:rPr>
                <w:rFonts w:ascii="Calibri" w:eastAsia="Times New Roman" w:hAnsi="Calibri" w:cs="Calibri"/>
                <w:color w:val="000000"/>
              </w:rPr>
              <w:t>4</w:t>
            </w:r>
          </w:p>
        </w:tc>
      </w:tr>
      <w:tr w:rsidR="00E1755B" w:rsidRPr="0045582A" w:rsidTr="00E1755B">
        <w:trPr>
          <w:trHeight w:val="315"/>
        </w:trPr>
        <w:tc>
          <w:tcPr>
            <w:tcW w:w="1480" w:type="dxa"/>
            <w:tcBorders>
              <w:top w:val="nil"/>
              <w:left w:val="nil"/>
              <w:bottom w:val="single" w:sz="4" w:space="0" w:color="70AD47"/>
              <w:right w:val="single" w:sz="4" w:space="0" w:color="70AD47"/>
            </w:tcBorders>
            <w:shd w:val="clear" w:color="000000" w:fill="E2EFDA"/>
            <w:vAlign w:val="center"/>
            <w:hideMark/>
          </w:tcPr>
          <w:p w:rsidR="00E1755B" w:rsidRPr="0045582A" w:rsidRDefault="00E1755B" w:rsidP="00906F2B">
            <w:pPr>
              <w:spacing w:after="0" w:line="240" w:lineRule="auto"/>
              <w:jc w:val="right"/>
              <w:rPr>
                <w:rFonts w:ascii="Calibri" w:eastAsia="Times New Roman" w:hAnsi="Calibri" w:cs="Calibri"/>
                <w:color w:val="000000"/>
              </w:rPr>
            </w:pPr>
            <w:r>
              <w:rPr>
                <w:rFonts w:ascii="Calibri" w:eastAsia="Times New Roman" w:hAnsi="Calibri" w:cs="Calibri"/>
                <w:color w:val="000000"/>
              </w:rPr>
              <w:t>CMA/</w:t>
            </w:r>
            <w:r w:rsidR="00906F2B">
              <w:rPr>
                <w:rFonts w:ascii="Calibri" w:eastAsia="Times New Roman" w:hAnsi="Calibri" w:cs="Calibri"/>
                <w:color w:val="000000"/>
              </w:rPr>
              <w:t>CompTIA</w:t>
            </w:r>
            <w:r>
              <w:rPr>
                <w:rFonts w:ascii="Calibri" w:eastAsia="Times New Roman" w:hAnsi="Calibri" w:cs="Calibri"/>
                <w:color w:val="000000"/>
              </w:rPr>
              <w:t xml:space="preserve">     11/1</w:t>
            </w:r>
            <w:r w:rsidR="00906F2B">
              <w:rPr>
                <w:rFonts w:ascii="Calibri" w:eastAsia="Times New Roman" w:hAnsi="Calibri" w:cs="Calibri"/>
                <w:color w:val="000000"/>
              </w:rPr>
              <w:t>9</w:t>
            </w:r>
            <w:r>
              <w:rPr>
                <w:rFonts w:ascii="Calibri" w:eastAsia="Times New Roman" w:hAnsi="Calibri" w:cs="Calibri"/>
                <w:color w:val="000000"/>
              </w:rPr>
              <w:t>/202</w:t>
            </w:r>
            <w:r w:rsidR="00906F2B">
              <w:rPr>
                <w:rFonts w:ascii="Calibri" w:eastAsia="Times New Roman" w:hAnsi="Calibri" w:cs="Calibri"/>
                <w:color w:val="000000"/>
              </w:rPr>
              <w:t>4</w:t>
            </w:r>
            <w:r w:rsidRPr="0045582A">
              <w:rPr>
                <w:rFonts w:ascii="Calibri" w:eastAsia="Times New Roman" w:hAnsi="Calibri" w:cs="Calibri"/>
                <w:color w:val="000000"/>
              </w:rPr>
              <w:t xml:space="preserve">  </w:t>
            </w:r>
          </w:p>
        </w:tc>
      </w:tr>
      <w:tr w:rsidR="00E1755B" w:rsidRPr="0045582A" w:rsidTr="00E1755B">
        <w:trPr>
          <w:trHeight w:val="315"/>
        </w:trPr>
        <w:tc>
          <w:tcPr>
            <w:tcW w:w="1480" w:type="dxa"/>
            <w:tcBorders>
              <w:top w:val="nil"/>
              <w:left w:val="nil"/>
              <w:bottom w:val="single" w:sz="4" w:space="0" w:color="70AD47"/>
              <w:right w:val="single" w:sz="4" w:space="0" w:color="70AD47"/>
            </w:tcBorders>
            <w:shd w:val="clear" w:color="000000" w:fill="FFFFFF"/>
            <w:vAlign w:val="center"/>
            <w:hideMark/>
          </w:tcPr>
          <w:p w:rsidR="00E1755B" w:rsidRPr="0045582A" w:rsidRDefault="00E1755B" w:rsidP="00906F2B">
            <w:pPr>
              <w:spacing w:after="0" w:line="240" w:lineRule="auto"/>
              <w:jc w:val="right"/>
              <w:rPr>
                <w:rFonts w:ascii="Calibri" w:eastAsia="Times New Roman" w:hAnsi="Calibri" w:cs="Calibri"/>
                <w:color w:val="000000"/>
              </w:rPr>
            </w:pPr>
            <w:r>
              <w:rPr>
                <w:rFonts w:ascii="Calibri" w:eastAsia="Times New Roman" w:hAnsi="Calibri" w:cs="Calibri"/>
                <w:color w:val="000000"/>
              </w:rPr>
              <w:t>PT    12/1</w:t>
            </w:r>
            <w:r w:rsidR="00906F2B">
              <w:rPr>
                <w:rFonts w:ascii="Calibri" w:eastAsia="Times New Roman" w:hAnsi="Calibri" w:cs="Calibri"/>
                <w:color w:val="000000"/>
              </w:rPr>
              <w:t>7</w:t>
            </w:r>
            <w:r>
              <w:rPr>
                <w:rFonts w:ascii="Calibri" w:eastAsia="Times New Roman" w:hAnsi="Calibri" w:cs="Calibri"/>
                <w:color w:val="000000"/>
              </w:rPr>
              <w:t>/202</w:t>
            </w:r>
            <w:r w:rsidR="00906F2B">
              <w:rPr>
                <w:rFonts w:ascii="Calibri" w:eastAsia="Times New Roman" w:hAnsi="Calibri" w:cs="Calibri"/>
                <w:color w:val="000000"/>
              </w:rPr>
              <w:t>4</w:t>
            </w:r>
          </w:p>
        </w:tc>
      </w:tr>
    </w:tbl>
    <w:p w:rsidR="00E1755B" w:rsidRPr="0051790E" w:rsidRDefault="00E1755B">
      <w:pPr>
        <w:rPr>
          <w:sz w:val="28"/>
          <w:szCs w:val="28"/>
        </w:rPr>
      </w:pPr>
    </w:p>
    <w:p w:rsidR="00763172" w:rsidRPr="00763172" w:rsidRDefault="00763172" w:rsidP="008E4CC5">
      <w:pPr>
        <w:pStyle w:val="Heading1"/>
      </w:pPr>
      <w:bookmarkStart w:id="10" w:name="_Toc132135801"/>
      <w:r w:rsidRPr="00763172">
        <w:t>Registration/Administration Requirements</w:t>
      </w:r>
      <w:bookmarkEnd w:id="10"/>
    </w:p>
    <w:p w:rsidR="00214CB1" w:rsidRPr="006341A9" w:rsidRDefault="00CD4F81" w:rsidP="00214CB1">
      <w:pPr>
        <w:spacing w:line="240" w:lineRule="auto"/>
        <w:jc w:val="both"/>
        <w:rPr>
          <w:rFonts w:eastAsia="Times New Roman" w:cstheme="minorHAnsi"/>
        </w:rPr>
      </w:pPr>
      <w:r w:rsidRPr="006341A9">
        <w:rPr>
          <w:rFonts w:eastAsia="Times New Roman" w:cstheme="minorHAnsi"/>
          <w:color w:val="000000"/>
        </w:rPr>
        <w:t>JC</w:t>
      </w:r>
      <w:r w:rsidR="00214CB1" w:rsidRPr="006341A9">
        <w:rPr>
          <w:rFonts w:eastAsia="Times New Roman" w:cstheme="minorHAnsi"/>
          <w:color w:val="000000"/>
        </w:rPr>
        <w:t xml:space="preserve"> does not discriminate in student admissions or in student decisions, or in all other segments of the school community on the basis of race, sex, age, national or ethnic origin, religion, disability, ancestry, political affiliation, marital status or unfavorable discharge from military service, in the educational programs and activities which it operates. </w:t>
      </w:r>
    </w:p>
    <w:p w:rsidR="00214CB1" w:rsidRPr="00ED5205" w:rsidRDefault="00CD4F81" w:rsidP="00214CB1">
      <w:pPr>
        <w:spacing w:line="240" w:lineRule="auto"/>
        <w:jc w:val="both"/>
        <w:rPr>
          <w:rFonts w:eastAsia="Times New Roman" w:cstheme="minorHAnsi"/>
        </w:rPr>
      </w:pPr>
      <w:r w:rsidRPr="006341A9">
        <w:rPr>
          <w:rFonts w:eastAsia="Times New Roman" w:cstheme="minorHAnsi"/>
          <w:color w:val="000000"/>
        </w:rPr>
        <w:t>The College</w:t>
      </w:r>
      <w:r w:rsidR="00214CB1" w:rsidRPr="006341A9">
        <w:rPr>
          <w:rFonts w:eastAsia="Times New Roman" w:cstheme="minorHAnsi"/>
          <w:color w:val="000000"/>
        </w:rPr>
        <w:t xml:space="preserve"> is prohibited</w:t>
      </w:r>
      <w:r w:rsidR="00214CB1" w:rsidRPr="00ED5205">
        <w:rPr>
          <w:rFonts w:eastAsia="Times New Roman" w:cstheme="minorHAnsi"/>
          <w:color w:val="000000"/>
        </w:rPr>
        <w:t xml:space="preserve"> from discrimination in such manner by applicable laws. Because of legal and ethical factors impacting the healthcare education, additional standards and requirements are placed on the student that may not be typical of other academic majors. </w:t>
      </w:r>
    </w:p>
    <w:p w:rsidR="00DD55C3" w:rsidRDefault="00DD55C3" w:rsidP="00214CB1">
      <w:pPr>
        <w:spacing w:line="240" w:lineRule="auto"/>
        <w:rPr>
          <w:rFonts w:eastAsia="Times New Roman" w:cstheme="minorHAnsi"/>
          <w:color w:val="000000"/>
        </w:rPr>
      </w:pPr>
    </w:p>
    <w:p w:rsidR="00214CB1" w:rsidRPr="00ED5205" w:rsidRDefault="00214CB1" w:rsidP="00214CB1">
      <w:pPr>
        <w:spacing w:line="240" w:lineRule="auto"/>
        <w:rPr>
          <w:rFonts w:eastAsia="Times New Roman" w:cstheme="minorHAnsi"/>
        </w:rPr>
      </w:pPr>
      <w:r w:rsidRPr="00ED5205">
        <w:rPr>
          <w:rFonts w:eastAsia="Times New Roman" w:cstheme="minorHAnsi"/>
          <w:color w:val="000000"/>
        </w:rPr>
        <w:t>Therefore, applicants must meet the following requirements:</w:t>
      </w:r>
    </w:p>
    <w:p w:rsidR="00214CB1" w:rsidRPr="00ED5205" w:rsidRDefault="00214CB1" w:rsidP="00214CB1">
      <w:pPr>
        <w:numPr>
          <w:ilvl w:val="0"/>
          <w:numId w:val="1"/>
        </w:numPr>
        <w:spacing w:after="0" w:line="240" w:lineRule="auto"/>
        <w:textAlignment w:val="baseline"/>
        <w:rPr>
          <w:rFonts w:eastAsia="Times New Roman" w:cstheme="minorHAnsi"/>
          <w:color w:val="000000"/>
        </w:rPr>
      </w:pPr>
      <w:r w:rsidRPr="00ED5205">
        <w:rPr>
          <w:rFonts w:eastAsia="Times New Roman" w:cstheme="minorHAnsi"/>
          <w:color w:val="000000"/>
        </w:rPr>
        <w:t>Be at least 18 years of age or, if not, have parental permission in writing</w:t>
      </w:r>
    </w:p>
    <w:p w:rsidR="00214CB1" w:rsidRPr="00ED5205" w:rsidRDefault="00214CB1" w:rsidP="00214CB1">
      <w:pPr>
        <w:numPr>
          <w:ilvl w:val="0"/>
          <w:numId w:val="1"/>
        </w:numPr>
        <w:spacing w:after="0" w:line="240" w:lineRule="auto"/>
        <w:textAlignment w:val="baseline"/>
        <w:rPr>
          <w:rFonts w:eastAsia="Times New Roman" w:cstheme="minorHAnsi"/>
          <w:color w:val="000000"/>
        </w:rPr>
      </w:pPr>
      <w:r w:rsidRPr="00ED5205">
        <w:rPr>
          <w:rFonts w:eastAsia="Times New Roman" w:cstheme="minorHAnsi"/>
          <w:color w:val="000000"/>
        </w:rPr>
        <w:t>Be a US Citizen or Resident</w:t>
      </w:r>
    </w:p>
    <w:p w:rsidR="00214CB1" w:rsidRPr="00ED5205" w:rsidRDefault="00214CB1" w:rsidP="00214CB1">
      <w:pPr>
        <w:numPr>
          <w:ilvl w:val="0"/>
          <w:numId w:val="1"/>
        </w:numPr>
        <w:spacing w:after="0" w:line="240" w:lineRule="auto"/>
        <w:textAlignment w:val="baseline"/>
        <w:rPr>
          <w:rFonts w:eastAsia="Times New Roman" w:cstheme="minorHAnsi"/>
          <w:color w:val="000000"/>
        </w:rPr>
      </w:pPr>
      <w:r w:rsidRPr="00ED5205">
        <w:rPr>
          <w:rFonts w:eastAsia="Times New Roman" w:cstheme="minorHAnsi"/>
          <w:color w:val="000000"/>
        </w:rPr>
        <w:t>Have a high school diploma or GED</w:t>
      </w:r>
    </w:p>
    <w:p w:rsidR="00214CB1" w:rsidRPr="00ED5205" w:rsidRDefault="00214CB1" w:rsidP="00214CB1">
      <w:pPr>
        <w:numPr>
          <w:ilvl w:val="0"/>
          <w:numId w:val="1"/>
        </w:numPr>
        <w:spacing w:after="0" w:line="240" w:lineRule="auto"/>
        <w:textAlignment w:val="baseline"/>
        <w:rPr>
          <w:rFonts w:eastAsia="Times New Roman" w:cstheme="minorHAnsi"/>
          <w:color w:val="000000"/>
        </w:rPr>
      </w:pPr>
      <w:r w:rsidRPr="00ED5205">
        <w:rPr>
          <w:rFonts w:eastAsia="Times New Roman" w:cstheme="minorHAnsi"/>
          <w:color w:val="000000"/>
        </w:rPr>
        <w:t>Attend an Informational Session</w:t>
      </w:r>
    </w:p>
    <w:p w:rsidR="00214CB1" w:rsidRDefault="00214CB1" w:rsidP="00214CB1">
      <w:pPr>
        <w:numPr>
          <w:ilvl w:val="0"/>
          <w:numId w:val="1"/>
        </w:numPr>
        <w:spacing w:after="0" w:line="240" w:lineRule="auto"/>
        <w:textAlignment w:val="baseline"/>
        <w:rPr>
          <w:rFonts w:eastAsia="Times New Roman" w:cstheme="minorHAnsi"/>
          <w:color w:val="000000"/>
        </w:rPr>
      </w:pPr>
      <w:r w:rsidRPr="00ED5205">
        <w:rPr>
          <w:rFonts w:eastAsia="Times New Roman" w:cstheme="minorHAnsi"/>
          <w:color w:val="000000"/>
        </w:rPr>
        <w:t>Complete an Application for Admission</w:t>
      </w:r>
    </w:p>
    <w:p w:rsidR="00BC6F3A" w:rsidRPr="00ED5205" w:rsidRDefault="00BC6F3A" w:rsidP="00214CB1">
      <w:pPr>
        <w:numPr>
          <w:ilvl w:val="0"/>
          <w:numId w:val="1"/>
        </w:numPr>
        <w:spacing w:after="0" w:line="240" w:lineRule="auto"/>
        <w:textAlignment w:val="baseline"/>
        <w:rPr>
          <w:rFonts w:eastAsia="Times New Roman" w:cstheme="minorHAnsi"/>
          <w:color w:val="000000"/>
        </w:rPr>
      </w:pPr>
      <w:r>
        <w:rPr>
          <w:rFonts w:eastAsia="Times New Roman" w:cstheme="minorHAnsi"/>
          <w:color w:val="000000"/>
        </w:rPr>
        <w:t>Attend a mandatory orientation session</w:t>
      </w:r>
    </w:p>
    <w:p w:rsidR="00214CB1" w:rsidRPr="00ED5205" w:rsidRDefault="00214CB1" w:rsidP="00214CB1">
      <w:pPr>
        <w:numPr>
          <w:ilvl w:val="0"/>
          <w:numId w:val="1"/>
        </w:numPr>
        <w:spacing w:after="0" w:line="240" w:lineRule="auto"/>
        <w:textAlignment w:val="baseline"/>
        <w:rPr>
          <w:rFonts w:eastAsia="Times New Roman" w:cstheme="minorHAnsi"/>
          <w:color w:val="000000"/>
        </w:rPr>
      </w:pPr>
      <w:r w:rsidRPr="00ED5205">
        <w:rPr>
          <w:rFonts w:eastAsia="Times New Roman" w:cstheme="minorHAnsi"/>
          <w:color w:val="000000"/>
        </w:rPr>
        <w:t>Submit a signed enrollment agreement.</w:t>
      </w:r>
    </w:p>
    <w:p w:rsidR="00214CB1" w:rsidRPr="00ED5205" w:rsidRDefault="00214CB1" w:rsidP="00214CB1">
      <w:pPr>
        <w:numPr>
          <w:ilvl w:val="0"/>
          <w:numId w:val="1"/>
        </w:numPr>
        <w:spacing w:line="240" w:lineRule="auto"/>
        <w:textAlignment w:val="baseline"/>
        <w:rPr>
          <w:rFonts w:eastAsia="Times New Roman" w:cstheme="minorHAnsi"/>
          <w:color w:val="000000"/>
        </w:rPr>
      </w:pPr>
      <w:r w:rsidRPr="00ED5205">
        <w:rPr>
          <w:rFonts w:eastAsia="Times New Roman" w:cstheme="minorHAnsi"/>
          <w:color w:val="000000"/>
        </w:rPr>
        <w:t>Submit a criminal background check application*</w:t>
      </w:r>
    </w:p>
    <w:p w:rsidR="00214CB1" w:rsidRDefault="00214CB1" w:rsidP="00214CB1">
      <w:pPr>
        <w:spacing w:line="240" w:lineRule="auto"/>
        <w:jc w:val="both"/>
        <w:rPr>
          <w:rFonts w:eastAsia="Times New Roman" w:cstheme="minorHAnsi"/>
          <w:color w:val="000000"/>
        </w:rPr>
      </w:pPr>
      <w:r w:rsidRPr="00ED5205">
        <w:rPr>
          <w:rFonts w:eastAsia="Times New Roman" w:cstheme="minorHAnsi"/>
          <w:color w:val="000000"/>
        </w:rPr>
        <w:t xml:space="preserve">*Background checks are required by law and is the first step towards the certification process. The results of this background check will be sent to you. If the charges are listed “pending” you may continue in the class. If, after a more extensive investigation, the results show evidence of one or more of the criminal behavior which would prohibit employment in the </w:t>
      </w:r>
      <w:r w:rsidR="004E6AF0">
        <w:rPr>
          <w:rFonts w:eastAsia="Times New Roman" w:cstheme="minorHAnsi"/>
          <w:color w:val="000000"/>
        </w:rPr>
        <w:t xml:space="preserve">Healthcare or </w:t>
      </w:r>
      <w:r w:rsidRPr="00ED5205">
        <w:rPr>
          <w:rFonts w:eastAsia="Times New Roman" w:cstheme="minorHAnsi"/>
          <w:color w:val="000000"/>
        </w:rPr>
        <w:t>IT field, you will be advised in writing of what recourse you may have. Until the conclusion of the extensive investigation and possible hearing, you will not be permitted to take the certification exam. If you have had a criminal background check within six months of your expected exam date, you must bring a confirming document to the instructor.</w:t>
      </w:r>
    </w:p>
    <w:p w:rsidR="008E4CC5" w:rsidRDefault="008E4CC5" w:rsidP="008E4CC5">
      <w:pPr>
        <w:pStyle w:val="Heading1"/>
      </w:pPr>
      <w:bookmarkStart w:id="11" w:name="_Toc132135802"/>
      <w:r>
        <w:t>Programs Offered</w:t>
      </w:r>
      <w:bookmarkEnd w:id="11"/>
    </w:p>
    <w:p w:rsidR="008E4CC5" w:rsidRPr="00D93668" w:rsidRDefault="00613000" w:rsidP="008E4CC5">
      <w:r w:rsidRPr="006341A9">
        <w:t>Jeremi College</w:t>
      </w:r>
      <w:r w:rsidR="008E4CC5" w:rsidRPr="006341A9">
        <w:t xml:space="preserve"> currently offers </w:t>
      </w:r>
      <w:r w:rsidR="00D27B6D">
        <w:t>five</w:t>
      </w:r>
      <w:r w:rsidR="008E4CC5" w:rsidRPr="006341A9">
        <w:t xml:space="preserve"> programs.  The programs offered are Clinical Medical Assistant, CompTIA A+, Phlebotomy </w:t>
      </w:r>
      <w:r w:rsidR="00D72652" w:rsidRPr="00D93668">
        <w:t xml:space="preserve">Technician, Computer Support Specialist, </w:t>
      </w:r>
      <w:r w:rsidR="002D1818">
        <w:t xml:space="preserve">and </w:t>
      </w:r>
      <w:r w:rsidR="00D72652" w:rsidRPr="00D93668">
        <w:t>Clinical Medical Assisting Technol</w:t>
      </w:r>
      <w:r w:rsidR="00901107">
        <w:t>ogist</w:t>
      </w:r>
      <w:r w:rsidR="008E4CC5" w:rsidRPr="00D93668">
        <w:t>.</w:t>
      </w:r>
    </w:p>
    <w:tbl>
      <w:tblPr>
        <w:tblStyle w:val="TableGrid"/>
        <w:tblW w:w="0" w:type="auto"/>
        <w:tblLook w:val="04A0" w:firstRow="1" w:lastRow="0" w:firstColumn="1" w:lastColumn="0" w:noHBand="0" w:noVBand="1"/>
      </w:tblPr>
      <w:tblGrid>
        <w:gridCol w:w="4708"/>
        <w:gridCol w:w="4642"/>
      </w:tblGrid>
      <w:tr w:rsidR="00D93668" w:rsidRPr="00D93668" w:rsidTr="00901107">
        <w:tc>
          <w:tcPr>
            <w:tcW w:w="4708" w:type="dxa"/>
          </w:tcPr>
          <w:p w:rsidR="006307E2" w:rsidRPr="00D93668" w:rsidRDefault="006307E2" w:rsidP="002D1818">
            <w:pPr>
              <w:rPr>
                <w:rFonts w:ascii="Calibri" w:eastAsia="Times New Roman" w:hAnsi="Calibri" w:cs="Calibri"/>
                <w:b/>
                <w:bCs/>
              </w:rPr>
            </w:pPr>
            <w:r w:rsidRPr="00D93668">
              <w:rPr>
                <w:rFonts w:ascii="Calibri" w:eastAsia="Times New Roman" w:hAnsi="Calibri" w:cs="Calibri"/>
                <w:b/>
                <w:bCs/>
              </w:rPr>
              <w:t>Course Program</w:t>
            </w:r>
          </w:p>
        </w:tc>
        <w:tc>
          <w:tcPr>
            <w:tcW w:w="4642" w:type="dxa"/>
          </w:tcPr>
          <w:p w:rsidR="006307E2" w:rsidRPr="00D93668" w:rsidRDefault="006307E2" w:rsidP="002D1818">
            <w:pPr>
              <w:jc w:val="center"/>
              <w:rPr>
                <w:rFonts w:ascii="Calibri" w:eastAsia="Times New Roman" w:hAnsi="Calibri" w:cs="Calibri"/>
                <w:b/>
                <w:bCs/>
              </w:rPr>
            </w:pPr>
            <w:r w:rsidRPr="00D93668">
              <w:rPr>
                <w:rFonts w:ascii="Calibri" w:eastAsia="Times New Roman" w:hAnsi="Calibri" w:cs="Calibri"/>
                <w:b/>
                <w:bCs/>
              </w:rPr>
              <w:t>Total Hrs.</w:t>
            </w:r>
          </w:p>
        </w:tc>
      </w:tr>
      <w:tr w:rsidR="00D93668" w:rsidRPr="00D93668" w:rsidTr="00901107">
        <w:tc>
          <w:tcPr>
            <w:tcW w:w="4708" w:type="dxa"/>
          </w:tcPr>
          <w:p w:rsidR="006307E2" w:rsidRPr="00D93668" w:rsidRDefault="006307E2" w:rsidP="002D1818">
            <w:pPr>
              <w:rPr>
                <w:rFonts w:ascii="Calibri" w:eastAsia="Times New Roman" w:hAnsi="Calibri" w:cs="Calibri"/>
              </w:rPr>
            </w:pPr>
            <w:r w:rsidRPr="00D93668">
              <w:rPr>
                <w:rFonts w:ascii="Calibri" w:eastAsia="Times New Roman" w:hAnsi="Calibri" w:cs="Calibri"/>
              </w:rPr>
              <w:t xml:space="preserve">Clinical Medical Assistant </w:t>
            </w:r>
          </w:p>
        </w:tc>
        <w:tc>
          <w:tcPr>
            <w:tcW w:w="4642" w:type="dxa"/>
          </w:tcPr>
          <w:p w:rsidR="006307E2" w:rsidRPr="00D93668" w:rsidRDefault="006307E2" w:rsidP="002D1818">
            <w:pPr>
              <w:jc w:val="center"/>
              <w:rPr>
                <w:rFonts w:ascii="Calibri" w:eastAsia="Times New Roman" w:hAnsi="Calibri" w:cs="Calibri"/>
              </w:rPr>
            </w:pPr>
            <w:r w:rsidRPr="00D93668">
              <w:rPr>
                <w:rFonts w:ascii="Calibri" w:eastAsia="Times New Roman" w:hAnsi="Calibri" w:cs="Calibri"/>
              </w:rPr>
              <w:t xml:space="preserve">140 Instructional hours &amp; </w:t>
            </w:r>
          </w:p>
          <w:p w:rsidR="006307E2" w:rsidRPr="00D93668" w:rsidRDefault="006307E2" w:rsidP="002D1818">
            <w:pPr>
              <w:jc w:val="center"/>
              <w:rPr>
                <w:rFonts w:ascii="Calibri" w:eastAsia="Times New Roman" w:hAnsi="Calibri" w:cs="Calibri"/>
              </w:rPr>
            </w:pPr>
            <w:r w:rsidRPr="00D93668">
              <w:rPr>
                <w:rFonts w:ascii="Calibri" w:eastAsia="Times New Roman" w:hAnsi="Calibri" w:cs="Calibri"/>
              </w:rPr>
              <w:t>140 externship hours</w:t>
            </w:r>
          </w:p>
        </w:tc>
      </w:tr>
      <w:tr w:rsidR="002D1818" w:rsidRPr="00D93668" w:rsidTr="00901107">
        <w:tc>
          <w:tcPr>
            <w:tcW w:w="4708" w:type="dxa"/>
          </w:tcPr>
          <w:p w:rsidR="002D1818" w:rsidRPr="00D93668" w:rsidRDefault="002D1818" w:rsidP="002D1818">
            <w:pPr>
              <w:rPr>
                <w:rFonts w:ascii="Calibri" w:eastAsia="Times New Roman" w:hAnsi="Calibri" w:cs="Calibri"/>
              </w:rPr>
            </w:pPr>
            <w:r w:rsidRPr="00D93668">
              <w:rPr>
                <w:rFonts w:ascii="Calibri" w:eastAsia="Times New Roman" w:hAnsi="Calibri" w:cs="Calibri"/>
              </w:rPr>
              <w:t>CompTIA A+</w:t>
            </w:r>
          </w:p>
        </w:tc>
        <w:tc>
          <w:tcPr>
            <w:tcW w:w="4642" w:type="dxa"/>
          </w:tcPr>
          <w:p w:rsidR="002D1818" w:rsidRPr="00D93668" w:rsidRDefault="002D1818" w:rsidP="002D1818">
            <w:pPr>
              <w:jc w:val="center"/>
              <w:rPr>
                <w:rFonts w:ascii="Calibri" w:eastAsia="Times New Roman" w:hAnsi="Calibri" w:cs="Calibri"/>
              </w:rPr>
            </w:pPr>
            <w:r w:rsidRPr="00D93668">
              <w:rPr>
                <w:rFonts w:ascii="Calibri" w:eastAsia="Times New Roman" w:hAnsi="Calibri" w:cs="Calibri"/>
              </w:rPr>
              <w:t>140 clock hours</w:t>
            </w:r>
          </w:p>
        </w:tc>
      </w:tr>
      <w:tr w:rsidR="002D1818" w:rsidRPr="00D93668" w:rsidTr="00901107">
        <w:tc>
          <w:tcPr>
            <w:tcW w:w="4708" w:type="dxa"/>
          </w:tcPr>
          <w:p w:rsidR="002D1818" w:rsidRPr="00D93668" w:rsidRDefault="002D1818" w:rsidP="002D1818">
            <w:pPr>
              <w:rPr>
                <w:rFonts w:ascii="Calibri" w:eastAsia="Times New Roman" w:hAnsi="Calibri" w:cs="Calibri"/>
              </w:rPr>
            </w:pPr>
            <w:r w:rsidRPr="00D93668">
              <w:rPr>
                <w:rFonts w:ascii="Calibri" w:eastAsia="Times New Roman" w:hAnsi="Calibri" w:cs="Calibri"/>
              </w:rPr>
              <w:t xml:space="preserve">Phlebotomy Technician </w:t>
            </w:r>
          </w:p>
        </w:tc>
        <w:tc>
          <w:tcPr>
            <w:tcW w:w="4642" w:type="dxa"/>
          </w:tcPr>
          <w:p w:rsidR="002D1818" w:rsidRPr="00D93668" w:rsidRDefault="002D1818" w:rsidP="002D1818">
            <w:pPr>
              <w:jc w:val="center"/>
              <w:rPr>
                <w:rFonts w:ascii="Calibri" w:eastAsia="Times New Roman" w:hAnsi="Calibri" w:cs="Calibri"/>
              </w:rPr>
            </w:pPr>
            <w:r w:rsidRPr="00D93668">
              <w:rPr>
                <w:rFonts w:ascii="Calibri" w:eastAsia="Times New Roman" w:hAnsi="Calibri" w:cs="Calibri"/>
              </w:rPr>
              <w:t xml:space="preserve">90 clock hours </w:t>
            </w:r>
          </w:p>
        </w:tc>
      </w:tr>
      <w:tr w:rsidR="002D1818" w:rsidRPr="00D93668" w:rsidTr="00901107">
        <w:tc>
          <w:tcPr>
            <w:tcW w:w="4708" w:type="dxa"/>
          </w:tcPr>
          <w:p w:rsidR="002D1818" w:rsidRPr="00D93668" w:rsidRDefault="002D1818" w:rsidP="002D1818">
            <w:pPr>
              <w:rPr>
                <w:rFonts w:ascii="Calibri" w:eastAsia="Times New Roman" w:hAnsi="Calibri" w:cs="Calibri"/>
              </w:rPr>
            </w:pPr>
            <w:r w:rsidRPr="00D93668">
              <w:rPr>
                <w:rFonts w:ascii="Calibri" w:eastAsia="Times New Roman" w:hAnsi="Calibri" w:cs="Calibri"/>
              </w:rPr>
              <w:t xml:space="preserve">Computer Support Specialist </w:t>
            </w:r>
          </w:p>
        </w:tc>
        <w:tc>
          <w:tcPr>
            <w:tcW w:w="4642" w:type="dxa"/>
          </w:tcPr>
          <w:p w:rsidR="002D1818" w:rsidRPr="00D93668" w:rsidRDefault="002D1818" w:rsidP="002D1818">
            <w:pPr>
              <w:jc w:val="center"/>
              <w:rPr>
                <w:rFonts w:ascii="Calibri" w:eastAsia="Times New Roman" w:hAnsi="Calibri" w:cs="Calibri"/>
              </w:rPr>
            </w:pPr>
            <w:r w:rsidRPr="00D93668">
              <w:rPr>
                <w:rFonts w:ascii="Calibri" w:eastAsia="Times New Roman" w:hAnsi="Calibri" w:cs="Calibri"/>
              </w:rPr>
              <w:t>600 clock hours</w:t>
            </w:r>
          </w:p>
        </w:tc>
      </w:tr>
      <w:tr w:rsidR="002D1818" w:rsidRPr="00D93668" w:rsidTr="00901107">
        <w:tc>
          <w:tcPr>
            <w:tcW w:w="4708" w:type="dxa"/>
          </w:tcPr>
          <w:p w:rsidR="002D1818" w:rsidRPr="00D93668" w:rsidRDefault="002D1818" w:rsidP="002D1818">
            <w:pPr>
              <w:rPr>
                <w:rFonts w:ascii="Calibri" w:eastAsia="Times New Roman" w:hAnsi="Calibri" w:cs="Calibri"/>
              </w:rPr>
            </w:pPr>
            <w:r w:rsidRPr="00D93668">
              <w:rPr>
                <w:rFonts w:ascii="Calibri" w:eastAsia="Times New Roman" w:hAnsi="Calibri" w:cs="Calibri"/>
              </w:rPr>
              <w:t xml:space="preserve">Clinical Medical Assisting Technologist </w:t>
            </w:r>
          </w:p>
        </w:tc>
        <w:tc>
          <w:tcPr>
            <w:tcW w:w="4642" w:type="dxa"/>
          </w:tcPr>
          <w:p w:rsidR="002D1818" w:rsidRPr="00D93668" w:rsidRDefault="002D1818" w:rsidP="002D1818">
            <w:pPr>
              <w:jc w:val="center"/>
              <w:rPr>
                <w:rFonts w:ascii="Calibri" w:eastAsia="Times New Roman" w:hAnsi="Calibri" w:cs="Calibri"/>
              </w:rPr>
            </w:pPr>
            <w:r w:rsidRPr="00D93668">
              <w:rPr>
                <w:rFonts w:ascii="Calibri" w:eastAsia="Times New Roman" w:hAnsi="Calibri" w:cs="Calibri"/>
              </w:rPr>
              <w:t>600 clock hours</w:t>
            </w:r>
          </w:p>
        </w:tc>
      </w:tr>
    </w:tbl>
    <w:p w:rsidR="008E4CC5" w:rsidRPr="00D93668" w:rsidRDefault="008E4CC5" w:rsidP="008E4CC5">
      <w:pPr>
        <w:rPr>
          <w:b/>
          <w:i/>
          <w:sz w:val="28"/>
          <w:szCs w:val="28"/>
        </w:rPr>
      </w:pPr>
    </w:p>
    <w:p w:rsidR="004840CD" w:rsidRPr="00D93668" w:rsidRDefault="00C47BB5" w:rsidP="008E4CC5">
      <w:pPr>
        <w:rPr>
          <w:b/>
          <w:i/>
          <w:sz w:val="28"/>
          <w:szCs w:val="28"/>
        </w:rPr>
      </w:pPr>
      <w:r w:rsidRPr="00D93668">
        <w:rPr>
          <w:b/>
          <w:i/>
          <w:sz w:val="28"/>
          <w:szCs w:val="28"/>
        </w:rPr>
        <w:t>According to the US Bureau of Labor and Statistics, the BLS wages are as follows:</w:t>
      </w:r>
    </w:p>
    <w:p w:rsidR="00C47BB5" w:rsidRPr="00D93668" w:rsidRDefault="00C47BB5" w:rsidP="008E4CC5">
      <w:r w:rsidRPr="00D93668">
        <w:t>Clinical Medical Assistant:  $37,190 annually</w:t>
      </w:r>
    </w:p>
    <w:p w:rsidR="00C47BB5" w:rsidRPr="00D93668" w:rsidRDefault="00C47BB5" w:rsidP="008E4CC5">
      <w:r w:rsidRPr="00D93668">
        <w:t>Phlebotomy Technician: $37,380 annually</w:t>
      </w:r>
    </w:p>
    <w:p w:rsidR="00797EA9" w:rsidRPr="00D93668" w:rsidRDefault="00C47BB5" w:rsidP="008E4CC5">
      <w:r w:rsidRPr="00D93668">
        <w:t>CompTIA A+/Computer Support Specialist: $57,910 annually</w:t>
      </w:r>
    </w:p>
    <w:p w:rsidR="006307E2" w:rsidRPr="00D93668" w:rsidRDefault="006307E2" w:rsidP="008E4CC5">
      <w:r w:rsidRPr="00D93668">
        <w:t>Computer Support Specialist:</w:t>
      </w:r>
      <w:r w:rsidR="004B0124" w:rsidRPr="00D93668">
        <w:t xml:space="preserve"> $57,890</w:t>
      </w:r>
      <w:r w:rsidR="007E0A4B" w:rsidRPr="00D93668">
        <w:t xml:space="preserve"> annually </w:t>
      </w:r>
    </w:p>
    <w:p w:rsidR="006307E2" w:rsidRPr="00D93668" w:rsidRDefault="004B2935" w:rsidP="008E4CC5">
      <w:r w:rsidRPr="00D93668">
        <w:t>Clinical Medical Assisting Technologist:</w:t>
      </w:r>
      <w:r w:rsidR="007E0A4B" w:rsidRPr="00D93668">
        <w:t xml:space="preserve"> $38,270 annually</w:t>
      </w:r>
    </w:p>
    <w:p w:rsidR="008E4CC5" w:rsidRPr="00D93668" w:rsidRDefault="008E4CC5" w:rsidP="008E4CC5">
      <w:pPr>
        <w:rPr>
          <w:b/>
          <w:i/>
          <w:sz w:val="28"/>
          <w:szCs w:val="28"/>
        </w:rPr>
      </w:pPr>
      <w:r w:rsidRPr="00D93668">
        <w:rPr>
          <w:b/>
          <w:i/>
          <w:sz w:val="28"/>
          <w:szCs w:val="28"/>
        </w:rPr>
        <w:t>Clinical Medical Assistant (CMA)</w:t>
      </w:r>
    </w:p>
    <w:p w:rsidR="008E4CC5" w:rsidRPr="00D93668" w:rsidRDefault="008E4CC5" w:rsidP="008E4CC5">
      <w:pPr>
        <w:spacing w:after="0"/>
      </w:pPr>
      <w:r w:rsidRPr="00D93668">
        <w:t>Students in the CMA program will be able to do the following at the course completion:</w:t>
      </w:r>
    </w:p>
    <w:p w:rsidR="008E4CC5" w:rsidRPr="00D93668" w:rsidRDefault="008E4CC5" w:rsidP="008E4CC5">
      <w:pPr>
        <w:spacing w:after="0"/>
      </w:pPr>
      <w:r w:rsidRPr="00D93668">
        <w:t>This course prepares medical assistant students to be multi-skilled allied health professionals specifically</w:t>
      </w:r>
    </w:p>
    <w:p w:rsidR="008E4CC5" w:rsidRPr="00D93668" w:rsidRDefault="008E4CC5" w:rsidP="008E4CC5">
      <w:pPr>
        <w:spacing w:after="0"/>
      </w:pPr>
      <w:r w:rsidRPr="00D93668">
        <w:t>trained in administrative, laboratory and clinical procedures for the duties of a medical assistant in doctors’ clinics and hospitals. Students will learn clinical procedures including administering medications, performing an electrocardiogram, obtaining laboratory specimens for testing, educating patients, and maintaining a clean clinical environment. Medical assistants perform routine clinical tasks to keep the medical offices running efficiently. Clinical duties may include taking medical histories of patients, recording vital signs, explaining treatment procedures, preparing patients for a variety of medical procedures, and assisting the physician with routine office procedures.</w:t>
      </w:r>
    </w:p>
    <w:p w:rsidR="00DD55C3" w:rsidRPr="00D93668" w:rsidRDefault="00DD55C3" w:rsidP="00DD55C3">
      <w:pPr>
        <w:spacing w:after="0" w:line="240" w:lineRule="auto"/>
        <w:rPr>
          <w:b/>
          <w:i/>
          <w:sz w:val="16"/>
          <w:szCs w:val="16"/>
        </w:rPr>
      </w:pPr>
    </w:p>
    <w:p w:rsidR="008E4CC5" w:rsidRPr="00D93668" w:rsidRDefault="008E4CC5" w:rsidP="008E4CC5">
      <w:pPr>
        <w:rPr>
          <w:b/>
          <w:i/>
          <w:sz w:val="28"/>
          <w:szCs w:val="28"/>
        </w:rPr>
      </w:pPr>
      <w:r w:rsidRPr="00D93668">
        <w:rPr>
          <w:b/>
          <w:i/>
          <w:sz w:val="28"/>
          <w:szCs w:val="28"/>
        </w:rPr>
        <w:t>CompTIA A+</w:t>
      </w:r>
    </w:p>
    <w:p w:rsidR="008E4CC5" w:rsidRPr="00D93668" w:rsidRDefault="008E4CC5" w:rsidP="007E0A4B">
      <w:pPr>
        <w:spacing w:after="0"/>
      </w:pPr>
      <w:r w:rsidRPr="00D93668">
        <w:t>Students in the CompTIA A+ program will be able to do the following at the course completion:</w:t>
      </w:r>
      <w:r w:rsidR="007E0A4B" w:rsidRPr="00D93668">
        <w:t xml:space="preserve">  </w:t>
      </w:r>
      <w:r w:rsidRPr="00D93668">
        <w:t>Identify, use, and connect hardware</w:t>
      </w:r>
      <w:r w:rsidR="007E0A4B" w:rsidRPr="00D93668">
        <w:t xml:space="preserve">; </w:t>
      </w:r>
      <w:r w:rsidRPr="00D93668">
        <w:t>Install and support operating systems</w:t>
      </w:r>
      <w:r w:rsidR="007E0A4B" w:rsidRPr="00D93668">
        <w:t xml:space="preserve">; </w:t>
      </w:r>
      <w:r w:rsidRPr="00D93668">
        <w:t>Troubleshoot PC and mobile devices</w:t>
      </w:r>
      <w:r w:rsidR="007E0A4B" w:rsidRPr="00D93668">
        <w:t xml:space="preserve">; </w:t>
      </w:r>
      <w:r w:rsidRPr="00D93668">
        <w:t>Networks include TCP/IP and SOHO</w:t>
      </w:r>
      <w:r w:rsidR="007E0A4B" w:rsidRPr="00D93668">
        <w:t xml:space="preserve">; </w:t>
      </w:r>
      <w:r w:rsidRPr="00D93668">
        <w:t>Device and network security</w:t>
      </w:r>
      <w:r w:rsidR="007E0A4B" w:rsidRPr="00D93668">
        <w:t xml:space="preserve">; </w:t>
      </w:r>
      <w:r w:rsidRPr="00D93668">
        <w:t xml:space="preserve">Install and configure PC’s and mobile </w:t>
      </w:r>
      <w:r w:rsidR="00D72652" w:rsidRPr="00D93668">
        <w:t>devices;</w:t>
      </w:r>
      <w:r w:rsidR="007E0A4B" w:rsidRPr="00D93668">
        <w:t xml:space="preserve"> </w:t>
      </w:r>
      <w:r w:rsidRPr="00D93668">
        <w:t>Compare/contrast cloud computing</w:t>
      </w:r>
      <w:r w:rsidR="007E0A4B" w:rsidRPr="00D93668">
        <w:t xml:space="preserve">; </w:t>
      </w:r>
      <w:r w:rsidRPr="00D93668">
        <w:t>Set-up client virtualization</w:t>
      </w:r>
    </w:p>
    <w:p w:rsidR="008E4CC5" w:rsidRPr="00D93668" w:rsidRDefault="008E4CC5" w:rsidP="008E4CC5">
      <w:pPr>
        <w:spacing w:after="0"/>
        <w:ind w:left="720"/>
      </w:pPr>
    </w:p>
    <w:p w:rsidR="008E4CC5" w:rsidRPr="00D93668" w:rsidRDefault="008E4CC5" w:rsidP="008E4CC5">
      <w:r w:rsidRPr="00D93668">
        <w:t>Prepare competent entry-level CompTIA A+ in the Cognitive (knowledge), Psychomotor (skills), and Affective (behavior) learning domains. </w:t>
      </w:r>
    </w:p>
    <w:p w:rsidR="008E4CC5" w:rsidRPr="00D93668" w:rsidRDefault="008E4CC5" w:rsidP="008E4CC5">
      <w:pPr>
        <w:rPr>
          <w:rFonts w:ascii="Calibri" w:hAnsi="Calibri" w:cs="Calibri"/>
        </w:rPr>
      </w:pPr>
      <w:r w:rsidRPr="00D93668">
        <w:t xml:space="preserve">Prepare graduates for a career in IT from </w:t>
      </w:r>
      <w:r w:rsidRPr="00D93668">
        <w:rPr>
          <w:shd w:val="clear" w:color="auto" w:fill="FFFFFF"/>
        </w:rPr>
        <w:t>entry-level PC computer service technicians</w:t>
      </w:r>
      <w:r w:rsidRPr="00D93668">
        <w:t>. </w:t>
      </w:r>
    </w:p>
    <w:p w:rsidR="008E4CC5" w:rsidRPr="00D93668" w:rsidRDefault="008E4CC5" w:rsidP="008E4CC5">
      <w:pPr>
        <w:rPr>
          <w:b/>
          <w:i/>
          <w:sz w:val="28"/>
          <w:szCs w:val="28"/>
        </w:rPr>
      </w:pPr>
      <w:r w:rsidRPr="00D93668">
        <w:rPr>
          <w:b/>
          <w:i/>
          <w:sz w:val="28"/>
          <w:szCs w:val="28"/>
        </w:rPr>
        <w:t xml:space="preserve">Phlebotomy Technician </w:t>
      </w:r>
    </w:p>
    <w:p w:rsidR="00A543B7" w:rsidRPr="00D93668" w:rsidRDefault="008E4CC5">
      <w:pPr>
        <w:rPr>
          <w:shd w:val="clear" w:color="auto" w:fill="FFFFFF"/>
        </w:rPr>
      </w:pPr>
      <w:r w:rsidRPr="00D93668">
        <w:rPr>
          <w:shd w:val="clear" w:color="auto" w:fill="FFFFFF"/>
        </w:rPr>
        <w:t>The Phlebotomy Technician course provides instruction in Phlebotomy. Phlebotomists draw blood from patients in hospitals, blood centers, or similar facilities for analysis or other medical purposes. Students will </w:t>
      </w:r>
      <w:r w:rsidRPr="00D93668">
        <w:rPr>
          <w:bCs/>
          <w:shd w:val="clear" w:color="auto" w:fill="FFFFFF"/>
        </w:rPr>
        <w:t>learn the anatomy of the vascular system</w:t>
      </w:r>
      <w:r w:rsidRPr="00D93668">
        <w:rPr>
          <w:shd w:val="clear" w:color="auto" w:fill="FFFFFF"/>
        </w:rPr>
        <w:t xml:space="preserve"> as well as perform basic phlebotomy procedures.  They will learn how to draw blood, about the body associated with blood draws, and will be performing blood draws in the skills portion of their course.  The course teaches the student the fundamentals necessary to become a Certified Phlebotomy Technician.  </w:t>
      </w:r>
    </w:p>
    <w:p w:rsidR="007E0A4B" w:rsidRPr="00D93668" w:rsidRDefault="007E0A4B">
      <w:pPr>
        <w:rPr>
          <w:b/>
          <w:i/>
          <w:sz w:val="28"/>
          <w:szCs w:val="28"/>
          <w:shd w:val="clear" w:color="auto" w:fill="FFFFFF"/>
        </w:rPr>
      </w:pPr>
      <w:r w:rsidRPr="00D93668">
        <w:rPr>
          <w:b/>
          <w:i/>
          <w:sz w:val="28"/>
          <w:szCs w:val="28"/>
          <w:shd w:val="clear" w:color="auto" w:fill="FFFFFF"/>
        </w:rPr>
        <w:t>Computer Support Specialist</w:t>
      </w:r>
    </w:p>
    <w:p w:rsidR="007E0A4B" w:rsidRPr="00D93668" w:rsidRDefault="007E0A4B" w:rsidP="007E0A4B">
      <w:pPr>
        <w:spacing w:after="0"/>
      </w:pPr>
      <w:r w:rsidRPr="00D93668">
        <w:t>Students in the Computer Support Specialist program will be able to do the following CompTIA A+ skills at the course completion:  Identify, use, and connect hardware; Install and support operating systems; Troubleshoot PC and mobile devices; Networks include TCP/IP and SOHO; Device and network security; Install and configure PC’s and mobile devices; Compare/contrast cloud computing; Set-up client virtualization</w:t>
      </w:r>
    </w:p>
    <w:p w:rsidR="007E0A4B" w:rsidRPr="00D93668" w:rsidRDefault="007E0A4B" w:rsidP="007E0A4B">
      <w:pPr>
        <w:spacing w:after="0"/>
      </w:pPr>
    </w:p>
    <w:p w:rsidR="007E0A4B" w:rsidRPr="00D93668" w:rsidRDefault="007E0A4B" w:rsidP="007E0A4B">
      <w:pPr>
        <w:spacing w:after="0"/>
      </w:pPr>
      <w:r w:rsidRPr="00D93668">
        <w:rPr>
          <w:shd w:val="clear" w:color="auto" w:fill="FFFFFF"/>
        </w:rPr>
        <w:t xml:space="preserve">The CompTIA Network+ certification verifies that the successful candidate has the knowledge and skills to establish network connectivity by developing wired and wireless devices, understand and maintain network documentation, monitor network activity, identify performance and availability issues, manage, configure and troubleshoot network infrastructure, understand the purpose of network services, basic data center, cloud and virtual networking, and implement network hardening techniques.  The student will participate in Work Based Learning where they take the skills and information they learned and apply it in a real world situation to gain experience in field. </w:t>
      </w:r>
      <w:r w:rsidR="000D20FF" w:rsidRPr="00D93668">
        <w:rPr>
          <w:shd w:val="clear" w:color="auto" w:fill="FFFFFF"/>
        </w:rPr>
        <w:t>Program is 600 clock hours.</w:t>
      </w:r>
    </w:p>
    <w:p w:rsidR="007E0A4B" w:rsidRPr="00D93668" w:rsidRDefault="007E0A4B" w:rsidP="007E0A4B">
      <w:pPr>
        <w:spacing w:after="0"/>
        <w:ind w:left="720"/>
      </w:pPr>
    </w:p>
    <w:p w:rsidR="007E0A4B" w:rsidRPr="00D93668" w:rsidRDefault="007E0A4B">
      <w:pPr>
        <w:rPr>
          <w:b/>
          <w:i/>
          <w:sz w:val="28"/>
          <w:szCs w:val="28"/>
          <w:shd w:val="clear" w:color="auto" w:fill="FFFFFF"/>
        </w:rPr>
      </w:pPr>
      <w:r w:rsidRPr="00D93668">
        <w:rPr>
          <w:b/>
          <w:i/>
          <w:sz w:val="28"/>
          <w:szCs w:val="28"/>
          <w:shd w:val="clear" w:color="auto" w:fill="FFFFFF"/>
        </w:rPr>
        <w:t>Clinical Medical Assisting Technologist</w:t>
      </w:r>
    </w:p>
    <w:p w:rsidR="00903878" w:rsidRPr="00D93668" w:rsidRDefault="00903878" w:rsidP="00903878">
      <w:pPr>
        <w:spacing w:after="0"/>
      </w:pPr>
      <w:r w:rsidRPr="00D93668">
        <w:t>Students in the Clinical Medical Assisting Technologist program will be able to do the following at the course completion: The course prepares Clinical Medical Assisting Technologist students to be multi-skilled allied health professionals specifically trained in administrative, laboratory and clinical procedures for the duties of a medical assistant in doctors’ clinics and hospitals. Students will learn clinical procedures including administering medications, performing an electrocardiogram, obtaining laboratory specimens for testing, educating patients, and maintaining a clean clinical environment. Medical assistants perform routine clinical tasks to keep the medical offices running efficiently. Clinical duties may include taking medical histories of patients, recording vital signs, explaining treatment procedures, preparing patients for a variety of medical procedures, and assisting the physician with routine office procedures.</w:t>
      </w:r>
    </w:p>
    <w:p w:rsidR="00903878" w:rsidRPr="00D93668" w:rsidRDefault="00903878" w:rsidP="00903878">
      <w:pPr>
        <w:spacing w:after="0"/>
      </w:pPr>
    </w:p>
    <w:p w:rsidR="00903878" w:rsidRPr="00D93668" w:rsidRDefault="00903878" w:rsidP="00903878">
      <w:pPr>
        <w:spacing w:after="0"/>
      </w:pPr>
      <w:r w:rsidRPr="00D93668">
        <w:t>The students will become certified in Phlebotomy Technician and Clinical Medical Assistant along with learning electronic health records.  The students will gain the knowledge and experience needed to be successful in their chosen field.  The student will complete an externship at the end of their program to gain knowledge and experience to better equip them for employment.</w:t>
      </w:r>
    </w:p>
    <w:p w:rsidR="000D20FF" w:rsidRPr="00D93668" w:rsidRDefault="000D20FF">
      <w:pPr>
        <w:rPr>
          <w:sz w:val="28"/>
          <w:szCs w:val="28"/>
          <w:shd w:val="clear" w:color="auto" w:fill="FFFFFF"/>
        </w:rPr>
      </w:pPr>
    </w:p>
    <w:p w:rsidR="008E4CC5" w:rsidRPr="00D93668" w:rsidRDefault="008E4CC5" w:rsidP="00D93668">
      <w:pPr>
        <w:pStyle w:val="Heading1"/>
      </w:pPr>
      <w:bookmarkStart w:id="12" w:name="_Toc132135803"/>
      <w:r w:rsidRPr="00D93668">
        <w:t>Tuition Fees and Costs</w:t>
      </w:r>
      <w:bookmarkEnd w:id="12"/>
      <w:r w:rsidR="00797EA9" w:rsidRPr="00D93668">
        <w:t xml:space="preserve"> </w:t>
      </w:r>
    </w:p>
    <w:p w:rsidR="008E4CC5" w:rsidRPr="00256286" w:rsidRDefault="008E4CC5" w:rsidP="008E4CC5">
      <w:r w:rsidRPr="00D93668">
        <w:t xml:space="preserve">The tuition and fees for attending </w:t>
      </w:r>
      <w:r w:rsidR="00613000" w:rsidRPr="00D93668">
        <w:t>Jeremi College</w:t>
      </w:r>
      <w:r w:rsidRPr="00D93668">
        <w:t xml:space="preserve"> vary per program.  </w:t>
      </w:r>
      <w:r w:rsidR="0002793E" w:rsidRPr="00D93668">
        <w:t xml:space="preserve">The Clinical Medical Assistant cost is $4,980 for the 16-week program (140 hours of instruction and 140 hours of externship). The CompTIA A+ cost is $4,980 for the 12-week program (140 hours). The Phlebotomy Technician cost is $3,650 for the 9-week program (108 hours). </w:t>
      </w:r>
      <w:r w:rsidR="00DF07CA" w:rsidRPr="00D93668">
        <w:t>The Computer Supp</w:t>
      </w:r>
      <w:r w:rsidR="005F6A2E" w:rsidRPr="00D93668">
        <w:t>ort Specialist program costs $1</w:t>
      </w:r>
      <w:r w:rsidR="002D1818">
        <w:t>0</w:t>
      </w:r>
      <w:r w:rsidR="005F6A2E" w:rsidRPr="00D93668">
        <w:t>,000 and is 600 clock hours</w:t>
      </w:r>
      <w:r w:rsidR="00D93668" w:rsidRPr="00D93668">
        <w:t>.</w:t>
      </w:r>
      <w:r w:rsidR="005F6A2E" w:rsidRPr="00D93668">
        <w:t xml:space="preserve"> </w:t>
      </w:r>
      <w:r w:rsidR="00DF07CA" w:rsidRPr="00D93668">
        <w:t>The Clinical Medical Assisting Technologist program cost $12,000 and is</w:t>
      </w:r>
      <w:r w:rsidR="005F6A2E" w:rsidRPr="00D93668">
        <w:t xml:space="preserve"> 600 clock hours.  </w:t>
      </w:r>
      <w:r w:rsidR="0002793E" w:rsidRPr="00D93668">
        <w:t xml:space="preserve">Tuition includes all books, National certification exams and </w:t>
      </w:r>
      <w:r w:rsidR="0002793E" w:rsidRPr="0002793E">
        <w:t xml:space="preserve">laptops. </w:t>
      </w:r>
      <w:r>
        <w:t xml:space="preserve"> All students are given books and a laptop to use for the completion of their program.  </w:t>
      </w:r>
    </w:p>
    <w:p w:rsidR="00763172" w:rsidRPr="00763172" w:rsidRDefault="00763172" w:rsidP="008E4CC5">
      <w:pPr>
        <w:pStyle w:val="Heading1"/>
      </w:pPr>
      <w:bookmarkStart w:id="13" w:name="_Toc132135804"/>
      <w:r w:rsidRPr="00763172">
        <w:t>School Policies</w:t>
      </w:r>
      <w:bookmarkEnd w:id="13"/>
    </w:p>
    <w:p w:rsidR="00763172" w:rsidRPr="00763172" w:rsidRDefault="00763172">
      <w:pPr>
        <w:rPr>
          <w:b/>
          <w:i/>
          <w:sz w:val="28"/>
          <w:szCs w:val="28"/>
        </w:rPr>
      </w:pPr>
      <w:r w:rsidRPr="00763172">
        <w:rPr>
          <w:b/>
          <w:i/>
          <w:sz w:val="28"/>
          <w:szCs w:val="28"/>
        </w:rPr>
        <w:t>Entrance Requirements</w:t>
      </w:r>
    </w:p>
    <w:p w:rsidR="00841DF6" w:rsidRPr="006341A9" w:rsidRDefault="00613000" w:rsidP="00841DF6">
      <w:pPr>
        <w:spacing w:line="240" w:lineRule="auto"/>
        <w:jc w:val="both"/>
        <w:rPr>
          <w:rFonts w:eastAsia="Times New Roman" w:cstheme="minorHAnsi"/>
        </w:rPr>
      </w:pPr>
      <w:r w:rsidRPr="006341A9">
        <w:rPr>
          <w:rFonts w:eastAsia="Times New Roman" w:cstheme="minorHAnsi"/>
          <w:color w:val="000000"/>
        </w:rPr>
        <w:t xml:space="preserve">JC </w:t>
      </w:r>
      <w:r w:rsidR="00841DF6" w:rsidRPr="006341A9">
        <w:rPr>
          <w:rFonts w:eastAsia="Times New Roman" w:cstheme="minorHAnsi"/>
          <w:color w:val="000000"/>
        </w:rPr>
        <w:t>does not discriminate in student admissions or in student decisions, or in all other segments of the school community on the basis of race, sex, age, national or ethnic origin, religion, disability, ancestry, political affiliation, marital status or unfavorable discharge from military service, in the educational programs and activities which it operates. </w:t>
      </w:r>
    </w:p>
    <w:p w:rsidR="00841DF6" w:rsidRPr="00ED5205" w:rsidRDefault="00841DF6" w:rsidP="00841DF6">
      <w:pPr>
        <w:spacing w:line="240" w:lineRule="auto"/>
        <w:jc w:val="both"/>
        <w:rPr>
          <w:rFonts w:eastAsia="Times New Roman" w:cstheme="minorHAnsi"/>
        </w:rPr>
      </w:pPr>
      <w:r w:rsidRPr="006341A9">
        <w:rPr>
          <w:rFonts w:eastAsia="Times New Roman" w:cstheme="minorHAnsi"/>
          <w:color w:val="000000"/>
        </w:rPr>
        <w:t xml:space="preserve">The </w:t>
      </w:r>
      <w:r w:rsidR="00613000" w:rsidRPr="006341A9">
        <w:rPr>
          <w:rFonts w:eastAsia="Times New Roman" w:cstheme="minorHAnsi"/>
          <w:color w:val="000000"/>
        </w:rPr>
        <w:t>College</w:t>
      </w:r>
      <w:r w:rsidRPr="006341A9">
        <w:rPr>
          <w:rFonts w:eastAsia="Times New Roman" w:cstheme="minorHAnsi"/>
          <w:color w:val="000000"/>
        </w:rPr>
        <w:t xml:space="preserve"> is</w:t>
      </w:r>
      <w:r w:rsidRPr="00ED5205">
        <w:rPr>
          <w:rFonts w:eastAsia="Times New Roman" w:cstheme="minorHAnsi"/>
          <w:color w:val="000000"/>
        </w:rPr>
        <w:t xml:space="preserve"> prohibited from discrimination in such manner by applicable laws. Because of legal and ethical factors impacting the healthcare education, additional standards and requirements are placed on the student that may not be typical of other academic majors. </w:t>
      </w:r>
    </w:p>
    <w:p w:rsidR="00841DF6" w:rsidRPr="00ED5205" w:rsidRDefault="00841DF6" w:rsidP="00841DF6">
      <w:pPr>
        <w:spacing w:line="240" w:lineRule="auto"/>
        <w:rPr>
          <w:rFonts w:eastAsia="Times New Roman" w:cstheme="minorHAnsi"/>
        </w:rPr>
      </w:pPr>
      <w:r w:rsidRPr="00ED5205">
        <w:rPr>
          <w:rFonts w:eastAsia="Times New Roman" w:cstheme="minorHAnsi"/>
          <w:color w:val="000000"/>
        </w:rPr>
        <w:t>Therefore, applicants must meet the following requirements:</w:t>
      </w:r>
    </w:p>
    <w:p w:rsidR="00841DF6" w:rsidRPr="00ED5205" w:rsidRDefault="00841DF6" w:rsidP="00841DF6">
      <w:pPr>
        <w:numPr>
          <w:ilvl w:val="0"/>
          <w:numId w:val="1"/>
        </w:numPr>
        <w:spacing w:after="0" w:line="240" w:lineRule="auto"/>
        <w:textAlignment w:val="baseline"/>
        <w:rPr>
          <w:rFonts w:eastAsia="Times New Roman" w:cstheme="minorHAnsi"/>
          <w:color w:val="000000"/>
        </w:rPr>
      </w:pPr>
      <w:r w:rsidRPr="00ED5205">
        <w:rPr>
          <w:rFonts w:eastAsia="Times New Roman" w:cstheme="minorHAnsi"/>
          <w:color w:val="000000"/>
        </w:rPr>
        <w:t>Be at least 18 years of age or, if not, have parental permission in writing</w:t>
      </w:r>
    </w:p>
    <w:p w:rsidR="00841DF6" w:rsidRPr="00ED5205" w:rsidRDefault="00841DF6" w:rsidP="00841DF6">
      <w:pPr>
        <w:numPr>
          <w:ilvl w:val="0"/>
          <w:numId w:val="1"/>
        </w:numPr>
        <w:spacing w:after="0" w:line="240" w:lineRule="auto"/>
        <w:textAlignment w:val="baseline"/>
        <w:rPr>
          <w:rFonts w:eastAsia="Times New Roman" w:cstheme="minorHAnsi"/>
          <w:color w:val="000000"/>
        </w:rPr>
      </w:pPr>
      <w:r w:rsidRPr="00ED5205">
        <w:rPr>
          <w:rFonts w:eastAsia="Times New Roman" w:cstheme="minorHAnsi"/>
          <w:color w:val="000000"/>
        </w:rPr>
        <w:t>Be a US Citizen or Resident</w:t>
      </w:r>
    </w:p>
    <w:p w:rsidR="00841DF6" w:rsidRPr="00ED5205" w:rsidRDefault="00841DF6" w:rsidP="00841DF6">
      <w:pPr>
        <w:numPr>
          <w:ilvl w:val="0"/>
          <w:numId w:val="1"/>
        </w:numPr>
        <w:spacing w:after="0" w:line="240" w:lineRule="auto"/>
        <w:textAlignment w:val="baseline"/>
        <w:rPr>
          <w:rFonts w:eastAsia="Times New Roman" w:cstheme="minorHAnsi"/>
          <w:color w:val="000000"/>
        </w:rPr>
      </w:pPr>
      <w:r w:rsidRPr="00ED5205">
        <w:rPr>
          <w:rFonts w:eastAsia="Times New Roman" w:cstheme="minorHAnsi"/>
          <w:color w:val="000000"/>
        </w:rPr>
        <w:t>Have a high school diploma or GED</w:t>
      </w:r>
    </w:p>
    <w:p w:rsidR="00841DF6" w:rsidRPr="00ED5205" w:rsidRDefault="00841DF6" w:rsidP="00841DF6">
      <w:pPr>
        <w:numPr>
          <w:ilvl w:val="0"/>
          <w:numId w:val="1"/>
        </w:numPr>
        <w:spacing w:after="0" w:line="240" w:lineRule="auto"/>
        <w:textAlignment w:val="baseline"/>
        <w:rPr>
          <w:rFonts w:eastAsia="Times New Roman" w:cstheme="minorHAnsi"/>
          <w:color w:val="000000"/>
        </w:rPr>
      </w:pPr>
      <w:r w:rsidRPr="00ED5205">
        <w:rPr>
          <w:rFonts w:eastAsia="Times New Roman" w:cstheme="minorHAnsi"/>
          <w:color w:val="000000"/>
        </w:rPr>
        <w:t>Attend an Informational Session</w:t>
      </w:r>
    </w:p>
    <w:p w:rsidR="00841DF6" w:rsidRPr="00ED5205" w:rsidRDefault="00841DF6" w:rsidP="00841DF6">
      <w:pPr>
        <w:numPr>
          <w:ilvl w:val="0"/>
          <w:numId w:val="1"/>
        </w:numPr>
        <w:spacing w:after="0" w:line="240" w:lineRule="auto"/>
        <w:textAlignment w:val="baseline"/>
        <w:rPr>
          <w:rFonts w:eastAsia="Times New Roman" w:cstheme="minorHAnsi"/>
          <w:color w:val="000000"/>
        </w:rPr>
      </w:pPr>
      <w:r w:rsidRPr="00ED5205">
        <w:rPr>
          <w:rFonts w:eastAsia="Times New Roman" w:cstheme="minorHAnsi"/>
          <w:color w:val="000000"/>
        </w:rPr>
        <w:t>Complete an Application for Admission</w:t>
      </w:r>
    </w:p>
    <w:p w:rsidR="00841DF6" w:rsidRPr="00ED5205" w:rsidRDefault="00841DF6" w:rsidP="00841DF6">
      <w:pPr>
        <w:numPr>
          <w:ilvl w:val="0"/>
          <w:numId w:val="1"/>
        </w:numPr>
        <w:spacing w:after="0" w:line="240" w:lineRule="auto"/>
        <w:textAlignment w:val="baseline"/>
        <w:rPr>
          <w:rFonts w:eastAsia="Times New Roman" w:cstheme="minorHAnsi"/>
          <w:color w:val="000000"/>
        </w:rPr>
      </w:pPr>
      <w:r w:rsidRPr="00ED5205">
        <w:rPr>
          <w:rFonts w:eastAsia="Times New Roman" w:cstheme="minorHAnsi"/>
          <w:color w:val="000000"/>
        </w:rPr>
        <w:t>Submit a signed enrollment agreement.</w:t>
      </w:r>
    </w:p>
    <w:p w:rsidR="00841DF6" w:rsidRPr="00ED5205" w:rsidRDefault="00BC6F3A" w:rsidP="00841DF6">
      <w:pPr>
        <w:numPr>
          <w:ilvl w:val="0"/>
          <w:numId w:val="1"/>
        </w:numPr>
        <w:spacing w:after="0" w:line="240" w:lineRule="auto"/>
        <w:textAlignment w:val="baseline"/>
        <w:rPr>
          <w:rFonts w:eastAsia="Times New Roman" w:cstheme="minorHAnsi"/>
          <w:color w:val="000000"/>
        </w:rPr>
      </w:pPr>
      <w:r>
        <w:rPr>
          <w:rFonts w:eastAsia="Times New Roman" w:cstheme="minorHAnsi"/>
          <w:color w:val="000000"/>
        </w:rPr>
        <w:t>Attend mandatory orientation session</w:t>
      </w:r>
    </w:p>
    <w:p w:rsidR="00841DF6" w:rsidRPr="00ED5205" w:rsidRDefault="00841DF6" w:rsidP="00841DF6">
      <w:pPr>
        <w:numPr>
          <w:ilvl w:val="0"/>
          <w:numId w:val="1"/>
        </w:numPr>
        <w:spacing w:line="240" w:lineRule="auto"/>
        <w:textAlignment w:val="baseline"/>
        <w:rPr>
          <w:rFonts w:eastAsia="Times New Roman" w:cstheme="minorHAnsi"/>
          <w:color w:val="000000"/>
        </w:rPr>
      </w:pPr>
      <w:r w:rsidRPr="00ED5205">
        <w:rPr>
          <w:rFonts w:eastAsia="Times New Roman" w:cstheme="minorHAnsi"/>
          <w:color w:val="000000"/>
        </w:rPr>
        <w:t>Submit a criminal background check application*</w:t>
      </w:r>
    </w:p>
    <w:p w:rsidR="00841DF6" w:rsidRPr="00ED5205" w:rsidRDefault="00841DF6" w:rsidP="00841DF6">
      <w:pPr>
        <w:spacing w:line="240" w:lineRule="auto"/>
        <w:jc w:val="both"/>
        <w:rPr>
          <w:rFonts w:eastAsia="Times New Roman" w:cstheme="minorHAnsi"/>
        </w:rPr>
      </w:pPr>
      <w:r w:rsidRPr="00ED5205">
        <w:rPr>
          <w:rFonts w:eastAsia="Times New Roman" w:cstheme="minorHAnsi"/>
          <w:color w:val="000000"/>
        </w:rPr>
        <w:t xml:space="preserve">*Background checks are required by law through the Indiana State Police Department and is the first step towards the certification process. The results of this background check will be sent to you. If the charges are listed “pending” you may continue in the class. If, after a more extensive investigation, the results show evidence of one or more of the criminal behavior which would prohibit employment in the </w:t>
      </w:r>
      <w:r w:rsidR="004E6AF0">
        <w:rPr>
          <w:rFonts w:eastAsia="Times New Roman" w:cstheme="minorHAnsi"/>
          <w:color w:val="000000"/>
        </w:rPr>
        <w:t>Healthcare</w:t>
      </w:r>
      <w:r w:rsidRPr="00ED5205">
        <w:rPr>
          <w:rFonts w:eastAsia="Times New Roman" w:cstheme="minorHAnsi"/>
          <w:color w:val="000000"/>
        </w:rPr>
        <w:t xml:space="preserve"> field, you will be advised in writing of what recourse you may have. Until the conclusion of the extensive investigation and possible hearing, you will not be permitted to take the certification exam. If you have had a criminal background check within six months of your expected exam date, you must bring a confirming document to the instructor.</w:t>
      </w:r>
    </w:p>
    <w:p w:rsidR="00763172" w:rsidRPr="00763172" w:rsidRDefault="00763172">
      <w:pPr>
        <w:rPr>
          <w:b/>
          <w:i/>
          <w:sz w:val="28"/>
          <w:szCs w:val="28"/>
        </w:rPr>
      </w:pPr>
      <w:r w:rsidRPr="00763172">
        <w:rPr>
          <w:b/>
          <w:i/>
          <w:sz w:val="28"/>
          <w:szCs w:val="28"/>
        </w:rPr>
        <w:t>Attendance Policy</w:t>
      </w:r>
    </w:p>
    <w:p w:rsidR="00214CB1" w:rsidRPr="00ED5205" w:rsidRDefault="00214CB1" w:rsidP="00214CB1">
      <w:pPr>
        <w:spacing w:after="0"/>
        <w:rPr>
          <w:b/>
          <w:i/>
        </w:rPr>
      </w:pPr>
      <w:r w:rsidRPr="00ED5205">
        <w:rPr>
          <w:b/>
          <w:i/>
        </w:rPr>
        <w:t>Program Attendance Policy:</w:t>
      </w:r>
    </w:p>
    <w:p w:rsidR="00214CB1" w:rsidRPr="00ED5205" w:rsidRDefault="00214CB1" w:rsidP="00214CB1">
      <w:pPr>
        <w:spacing w:after="0" w:line="240" w:lineRule="auto"/>
        <w:rPr>
          <w:rFonts w:eastAsia="Times New Roman" w:cstheme="minorHAnsi"/>
        </w:rPr>
      </w:pPr>
      <w:r w:rsidRPr="00ED5205">
        <w:rPr>
          <w:rFonts w:eastAsia="Times New Roman" w:cstheme="minorHAnsi"/>
          <w:color w:val="000000"/>
        </w:rPr>
        <w:t>Students are expected to attend class meetings or other activities assigned as a part of a course of instruction regularly.  Instructors are responsible for maintaining attendance records. A statement regarding expectations for class a</w:t>
      </w:r>
      <w:r w:rsidR="00613000">
        <w:rPr>
          <w:rFonts w:eastAsia="Times New Roman" w:cstheme="minorHAnsi"/>
          <w:color w:val="000000"/>
        </w:rPr>
        <w:t xml:space="preserve">ttendance is included </w:t>
      </w:r>
      <w:r w:rsidR="00613000" w:rsidRPr="006341A9">
        <w:rPr>
          <w:rFonts w:eastAsia="Times New Roman" w:cstheme="minorHAnsi"/>
          <w:color w:val="000000"/>
        </w:rPr>
        <w:t>in the JC</w:t>
      </w:r>
      <w:r w:rsidRPr="006341A9">
        <w:rPr>
          <w:rFonts w:eastAsia="Times New Roman" w:cstheme="minorHAnsi"/>
          <w:color w:val="000000"/>
        </w:rPr>
        <w:t xml:space="preserve"> attendance re</w:t>
      </w:r>
      <w:r w:rsidRPr="00ED5205">
        <w:rPr>
          <w:rFonts w:eastAsia="Times New Roman" w:cstheme="minorHAnsi"/>
          <w:color w:val="000000"/>
        </w:rPr>
        <w:t>cord. Instructors will also identify attendance expectations in the individual course syllabi.   </w:t>
      </w:r>
    </w:p>
    <w:p w:rsidR="00214CB1" w:rsidRPr="00ED5205" w:rsidRDefault="00214CB1" w:rsidP="00214CB1">
      <w:pPr>
        <w:spacing w:after="0" w:line="240" w:lineRule="auto"/>
        <w:rPr>
          <w:rFonts w:eastAsia="Times New Roman" w:cstheme="minorHAnsi"/>
        </w:rPr>
      </w:pPr>
    </w:p>
    <w:p w:rsidR="00214CB1" w:rsidRPr="00ED5205" w:rsidRDefault="00214CB1" w:rsidP="00214CB1">
      <w:pPr>
        <w:spacing w:line="240" w:lineRule="auto"/>
        <w:rPr>
          <w:rFonts w:eastAsia="Times New Roman" w:cstheme="minorHAnsi"/>
        </w:rPr>
      </w:pPr>
      <w:r w:rsidRPr="00ED5205">
        <w:rPr>
          <w:rFonts w:eastAsia="Times New Roman" w:cstheme="minorHAnsi"/>
          <w:color w:val="000000"/>
        </w:rPr>
        <w:t>Students should confer with instructors in advance if absences are anticipated.  If the option for making up work exists for anticipated or unexpected absences, the student is responsible for consulting with instructors to make necessary arrangements immediately upon his/her return.  Students will be held accountable for missed classes/activities.  Missed class/activity sessions may jeopardize successful course completion. While not mandatory, most instructors, if not all, will usually notify a student, at least once, to alert them to their current status. </w:t>
      </w:r>
    </w:p>
    <w:p w:rsidR="00763172" w:rsidRDefault="00763172">
      <w:pPr>
        <w:rPr>
          <w:b/>
          <w:i/>
          <w:sz w:val="28"/>
          <w:szCs w:val="28"/>
        </w:rPr>
      </w:pPr>
      <w:r>
        <w:rPr>
          <w:b/>
          <w:i/>
          <w:sz w:val="28"/>
          <w:szCs w:val="28"/>
        </w:rPr>
        <w:t>Make Up Work</w:t>
      </w:r>
    </w:p>
    <w:p w:rsidR="00214CB1" w:rsidRPr="00826B1F" w:rsidRDefault="00214CB1" w:rsidP="00214CB1">
      <w:r>
        <w:t xml:space="preserve">It is </w:t>
      </w:r>
      <w:r w:rsidRPr="006341A9">
        <w:t xml:space="preserve">the </w:t>
      </w:r>
      <w:r w:rsidR="00613000" w:rsidRPr="006341A9">
        <w:t>responsibility</w:t>
      </w:r>
      <w:r w:rsidRPr="006341A9">
        <w:t xml:space="preserve"> of the student to make up any missed school work or missed skills.  The student must contact their instructor and</w:t>
      </w:r>
      <w:r>
        <w:t xml:space="preserve"> make arrangements to make up any missed skills and missed coursework in order to stay current in their class.  The student needs to contact the </w:t>
      </w:r>
      <w:r w:rsidRPr="00C47BB5">
        <w:t>Administrator of Student Services</w:t>
      </w:r>
      <w:r>
        <w:t xml:space="preserve"> when they are going to miss class or skills so that they can track the absence. </w:t>
      </w:r>
    </w:p>
    <w:p w:rsidR="00763172" w:rsidRDefault="00763172">
      <w:pPr>
        <w:rPr>
          <w:b/>
          <w:i/>
          <w:sz w:val="28"/>
          <w:szCs w:val="28"/>
        </w:rPr>
      </w:pPr>
      <w:r>
        <w:rPr>
          <w:b/>
          <w:i/>
          <w:sz w:val="28"/>
          <w:szCs w:val="28"/>
        </w:rPr>
        <w:t>Tardiness</w:t>
      </w:r>
    </w:p>
    <w:p w:rsidR="00763172" w:rsidRPr="006341A9" w:rsidRDefault="001E275F" w:rsidP="000F5C18">
      <w:r>
        <w:t xml:space="preserve">Students who </w:t>
      </w:r>
      <w:r w:rsidRPr="006341A9">
        <w:t>attend JC</w:t>
      </w:r>
      <w:r w:rsidR="000F5C18" w:rsidRPr="006341A9">
        <w:t xml:space="preserve"> are expected to attend class on time and for the duration of the class period.  The student is responsible for any make up work that they miss if they are tardy to class and have to check with their individual instructor for any make up work that may be required.  If excessive tardiness is occurring, then the student may get advised on their attendance.  Actions for tardiness is at the discretion of their instructor.  </w:t>
      </w:r>
    </w:p>
    <w:p w:rsidR="00763172" w:rsidRPr="006341A9" w:rsidRDefault="00763172">
      <w:pPr>
        <w:rPr>
          <w:b/>
          <w:i/>
          <w:sz w:val="28"/>
          <w:szCs w:val="28"/>
        </w:rPr>
      </w:pPr>
      <w:r w:rsidRPr="006341A9">
        <w:rPr>
          <w:b/>
          <w:i/>
          <w:sz w:val="28"/>
          <w:szCs w:val="28"/>
        </w:rPr>
        <w:t>Conditions of Dismissal</w:t>
      </w:r>
    </w:p>
    <w:p w:rsidR="00763172" w:rsidRPr="006341A9" w:rsidRDefault="000F5C18" w:rsidP="000F5C18">
      <w:r w:rsidRPr="006341A9">
        <w:t>Students who vi</w:t>
      </w:r>
      <w:r w:rsidR="001E275F" w:rsidRPr="006341A9">
        <w:t>olate any rules regulated by JC</w:t>
      </w:r>
      <w:r w:rsidRPr="006341A9">
        <w:t xml:space="preserve"> may be dismissed from the school.  </w:t>
      </w:r>
    </w:p>
    <w:p w:rsidR="00763172" w:rsidRPr="006341A9" w:rsidRDefault="00763172">
      <w:pPr>
        <w:rPr>
          <w:b/>
          <w:i/>
          <w:sz w:val="28"/>
          <w:szCs w:val="28"/>
        </w:rPr>
      </w:pPr>
      <w:r w:rsidRPr="006341A9">
        <w:rPr>
          <w:b/>
          <w:i/>
          <w:sz w:val="28"/>
          <w:szCs w:val="28"/>
        </w:rPr>
        <w:t>Re-entry Policy</w:t>
      </w:r>
    </w:p>
    <w:p w:rsidR="00763172" w:rsidRDefault="007D4B55" w:rsidP="007D4B55">
      <w:r w:rsidRPr="006341A9">
        <w:t>St</w:t>
      </w:r>
      <w:r w:rsidR="001E275F" w:rsidRPr="006341A9">
        <w:t>udents who have dropped from JC</w:t>
      </w:r>
      <w:r w:rsidRPr="006341A9">
        <w:t xml:space="preserve"> may </w:t>
      </w:r>
      <w:r w:rsidR="002202AA" w:rsidRPr="006341A9">
        <w:t>be</w:t>
      </w:r>
      <w:r w:rsidR="002202AA">
        <w:t xml:space="preserve"> </w:t>
      </w:r>
      <w:r>
        <w:t xml:space="preserve">able to re-enter into their program.  They must contact the school and let them know that they are ready to return to the school and resume their program.  Students are recommended to write a letter to the </w:t>
      </w:r>
      <w:r w:rsidR="006F7475">
        <w:t>school explaining</w:t>
      </w:r>
      <w:r>
        <w:t xml:space="preserve"> why they dropped and what has changed in their lives to make the successful and graduate.  </w:t>
      </w:r>
    </w:p>
    <w:p w:rsidR="00763172" w:rsidRDefault="00292D0F" w:rsidP="008E4CC5">
      <w:pPr>
        <w:pStyle w:val="Heading1"/>
      </w:pPr>
      <w:bookmarkStart w:id="14" w:name="_Toc132135805"/>
      <w:r>
        <w:t>Grading System</w:t>
      </w:r>
      <w:bookmarkEnd w:id="14"/>
    </w:p>
    <w:p w:rsidR="00BC6F3A" w:rsidRDefault="00BC6F3A" w:rsidP="00BC6F3A">
      <w:pPr>
        <w:spacing w:after="0"/>
      </w:pPr>
      <w:r>
        <w:t>Evaluation and Grade Determination</w:t>
      </w:r>
    </w:p>
    <w:p w:rsidR="00BC6F3A" w:rsidRDefault="00BC6F3A" w:rsidP="00BC6F3A">
      <w:pPr>
        <w:spacing w:after="0"/>
      </w:pPr>
      <w:r>
        <w:t>Student performance is evaluated utilizing the following analysis:</w:t>
      </w:r>
    </w:p>
    <w:p w:rsidR="00BC6F3A" w:rsidRDefault="00BC6F3A" w:rsidP="00BC6F3A">
      <w:pPr>
        <w:pStyle w:val="ListParagraph"/>
        <w:numPr>
          <w:ilvl w:val="0"/>
          <w:numId w:val="14"/>
        </w:numPr>
        <w:spacing w:after="0"/>
      </w:pPr>
      <w:r>
        <w:t>Attendance and class participation (40%)</w:t>
      </w:r>
    </w:p>
    <w:p w:rsidR="00BC6F3A" w:rsidRDefault="00BC6F3A" w:rsidP="00BC6F3A">
      <w:pPr>
        <w:pStyle w:val="ListParagraph"/>
        <w:numPr>
          <w:ilvl w:val="0"/>
          <w:numId w:val="14"/>
        </w:numPr>
        <w:spacing w:after="0"/>
      </w:pPr>
      <w:r>
        <w:t>Quizzes (20%)</w:t>
      </w:r>
    </w:p>
    <w:p w:rsidR="00BC6F3A" w:rsidRDefault="00BC6F3A" w:rsidP="00BC6F3A">
      <w:pPr>
        <w:pStyle w:val="ListParagraph"/>
        <w:numPr>
          <w:ilvl w:val="0"/>
          <w:numId w:val="14"/>
        </w:numPr>
        <w:spacing w:after="0"/>
      </w:pPr>
      <w:r>
        <w:t>Labs and hands-on skills session (20)</w:t>
      </w:r>
    </w:p>
    <w:p w:rsidR="00BC6F3A" w:rsidRDefault="00BC6F3A" w:rsidP="00BC6F3A">
      <w:pPr>
        <w:pStyle w:val="ListParagraph"/>
        <w:numPr>
          <w:ilvl w:val="0"/>
          <w:numId w:val="14"/>
        </w:numPr>
        <w:spacing w:after="0"/>
      </w:pPr>
      <w:r>
        <w:t>Final Exam (20%)</w:t>
      </w:r>
    </w:p>
    <w:p w:rsidR="00BC6F3A" w:rsidRDefault="00BC6F3A" w:rsidP="00BC6F3A">
      <w:pPr>
        <w:spacing w:after="0"/>
      </w:pPr>
      <w:r>
        <w:t xml:space="preserve">It is vital that each student recognize that each class is a pass/fail class with no exceptions.  </w:t>
      </w:r>
    </w:p>
    <w:p w:rsidR="00BC6F3A" w:rsidRDefault="00BC6F3A" w:rsidP="00292D0F">
      <w:pPr>
        <w:spacing w:after="0"/>
      </w:pPr>
    </w:p>
    <w:p w:rsidR="00292D0F" w:rsidRPr="00292D0F" w:rsidRDefault="00292D0F" w:rsidP="00292D0F">
      <w:pPr>
        <w:spacing w:after="0"/>
      </w:pPr>
      <w:r w:rsidRPr="00292D0F">
        <w:t>Students are required to show progress during the program of study by maintaining not less than</w:t>
      </w:r>
    </w:p>
    <w:p w:rsidR="00292D0F" w:rsidRPr="00C47BB5" w:rsidRDefault="00292D0F" w:rsidP="00292D0F">
      <w:pPr>
        <w:spacing w:after="0"/>
      </w:pPr>
      <w:r w:rsidRPr="00C47BB5">
        <w:t xml:space="preserve">78% </w:t>
      </w:r>
      <w:r w:rsidR="00BC6F3A">
        <w:t xml:space="preserve">on quizzes and labs </w:t>
      </w:r>
      <w:r w:rsidRPr="00C47BB5">
        <w:t>to maintain satisfactory progress and remain in good standing. Those students who fail to</w:t>
      </w:r>
      <w:r w:rsidR="00BC6F3A">
        <w:t xml:space="preserve"> </w:t>
      </w:r>
      <w:r w:rsidRPr="00C47BB5">
        <w:t>maintain at least a 78% average will be placed on academic probation for a period of 30 days.</w:t>
      </w:r>
    </w:p>
    <w:p w:rsidR="00292D0F" w:rsidRPr="00C47BB5" w:rsidRDefault="00292D0F" w:rsidP="00292D0F">
      <w:pPr>
        <w:spacing w:after="0"/>
      </w:pPr>
      <w:r w:rsidRPr="00C47BB5">
        <w:t>During the probationary period, students are encouraged to make every effort possible to improve</w:t>
      </w:r>
    </w:p>
    <w:p w:rsidR="00292D0F" w:rsidRPr="00C47BB5" w:rsidRDefault="00292D0F" w:rsidP="00292D0F">
      <w:pPr>
        <w:spacing w:after="0"/>
      </w:pPr>
      <w:r w:rsidRPr="00C47BB5">
        <w:t>and reach a minimal level of 78%. Students who fail to meet the requirements during the</w:t>
      </w:r>
    </w:p>
    <w:p w:rsidR="00292D0F" w:rsidRPr="00C47BB5" w:rsidRDefault="00292D0F" w:rsidP="00292D0F">
      <w:pPr>
        <w:spacing w:after="0"/>
      </w:pPr>
      <w:r w:rsidRPr="00C47BB5">
        <w:t>probationary period will be advised that their training is terminated.</w:t>
      </w:r>
    </w:p>
    <w:p w:rsidR="00292D0F" w:rsidRPr="00C47BB5" w:rsidRDefault="00292D0F" w:rsidP="00292D0F">
      <w:pPr>
        <w:spacing w:after="0"/>
      </w:pPr>
      <w:r w:rsidRPr="00C47BB5">
        <w:t>100-93 A [Excellent]</w:t>
      </w:r>
    </w:p>
    <w:p w:rsidR="00292D0F" w:rsidRPr="00C47BB5" w:rsidRDefault="00292D0F" w:rsidP="00292D0F">
      <w:pPr>
        <w:spacing w:after="0"/>
      </w:pPr>
      <w:r w:rsidRPr="00C47BB5">
        <w:t>92-86 B [Above Average]</w:t>
      </w:r>
    </w:p>
    <w:p w:rsidR="00292D0F" w:rsidRPr="00C47BB5" w:rsidRDefault="00292D0F" w:rsidP="00292D0F">
      <w:pPr>
        <w:spacing w:after="0"/>
      </w:pPr>
      <w:r w:rsidRPr="00C47BB5">
        <w:t>85-78 C [Average]</w:t>
      </w:r>
    </w:p>
    <w:p w:rsidR="00292D0F" w:rsidRPr="00C47BB5" w:rsidRDefault="00292D0F" w:rsidP="00292D0F">
      <w:pPr>
        <w:spacing w:after="0"/>
      </w:pPr>
      <w:r w:rsidRPr="00C47BB5">
        <w:t>77-70 D [Below Average]</w:t>
      </w:r>
    </w:p>
    <w:p w:rsidR="00292D0F" w:rsidRPr="00292D0F" w:rsidRDefault="00292D0F" w:rsidP="00292D0F">
      <w:pPr>
        <w:spacing w:after="0"/>
      </w:pPr>
      <w:r w:rsidRPr="00C47BB5">
        <w:t>Below 70 F [Failing]</w:t>
      </w:r>
    </w:p>
    <w:p w:rsidR="00292D0F" w:rsidRPr="00292D0F" w:rsidRDefault="00292D0F" w:rsidP="00292D0F">
      <w:pPr>
        <w:spacing w:after="0"/>
      </w:pPr>
      <w:r w:rsidRPr="00292D0F">
        <w:t>The purpose of the grading system is to establish policies and standards that are fair to all students.</w:t>
      </w:r>
    </w:p>
    <w:p w:rsidR="00292D0F" w:rsidRPr="00292D0F" w:rsidRDefault="00292D0F" w:rsidP="00292D0F">
      <w:pPr>
        <w:spacing w:after="0"/>
      </w:pPr>
      <w:r w:rsidRPr="00292D0F">
        <w:t>It is also to ensure that all courses include an effective and uniform policy for assessing and</w:t>
      </w:r>
    </w:p>
    <w:p w:rsidR="00292D0F" w:rsidRPr="00292D0F" w:rsidRDefault="00292D0F" w:rsidP="00292D0F">
      <w:pPr>
        <w:spacing w:after="0"/>
      </w:pPr>
      <w:r w:rsidRPr="00292D0F">
        <w:t>awarding grades. The grading system and course weights for each course are explained to students</w:t>
      </w:r>
    </w:p>
    <w:p w:rsidR="00292D0F" w:rsidRDefault="00292D0F" w:rsidP="00292D0F">
      <w:pPr>
        <w:spacing w:after="0"/>
      </w:pPr>
      <w:r w:rsidRPr="00292D0F">
        <w:t>by the instructor at the beginning of the class.</w:t>
      </w:r>
    </w:p>
    <w:p w:rsidR="002D6CC5" w:rsidRDefault="002D6CC5" w:rsidP="008E4CC5">
      <w:pPr>
        <w:pStyle w:val="Heading1"/>
      </w:pPr>
      <w:bookmarkStart w:id="15" w:name="_Toc132135806"/>
      <w:r>
        <w:t>Academic Advising</w:t>
      </w:r>
      <w:bookmarkEnd w:id="15"/>
    </w:p>
    <w:p w:rsidR="002D6CC5" w:rsidRPr="006341A9" w:rsidRDefault="00884660" w:rsidP="002D6CC5">
      <w:pPr>
        <w:spacing w:after="0"/>
      </w:pPr>
      <w:r w:rsidRPr="006341A9">
        <w:t>JC</w:t>
      </w:r>
      <w:r w:rsidR="002D6CC5" w:rsidRPr="006341A9">
        <w:t xml:space="preserve"> offers support for students from the first day of class throug</w:t>
      </w:r>
      <w:r w:rsidRPr="006341A9">
        <w:t>h graduation. Jeremi College</w:t>
      </w:r>
      <w:r w:rsidR="002D6CC5" w:rsidRPr="006341A9">
        <w:t xml:space="preserve"> staff help students chart an education plan toward success. Staff assist students with</w:t>
      </w:r>
    </w:p>
    <w:p w:rsidR="002D6CC5" w:rsidRPr="006341A9" w:rsidRDefault="002D6CC5" w:rsidP="002D6CC5">
      <w:pPr>
        <w:spacing w:after="0"/>
      </w:pPr>
      <w:r w:rsidRPr="006341A9">
        <w:t>setting goals, choosing career pathway or professional certificate to pursue. They aid in creating</w:t>
      </w:r>
    </w:p>
    <w:p w:rsidR="002D6CC5" w:rsidRPr="006341A9" w:rsidRDefault="002D6CC5" w:rsidP="002D6CC5">
      <w:pPr>
        <w:spacing w:after="0"/>
      </w:pPr>
      <w:r w:rsidRPr="006341A9">
        <w:t>an education plan, connecting with essential support services, planning for the next step in the</w:t>
      </w:r>
    </w:p>
    <w:p w:rsidR="002D6CC5" w:rsidRPr="006341A9" w:rsidRDefault="002D6CC5" w:rsidP="002D6CC5">
      <w:pPr>
        <w:spacing w:after="0"/>
      </w:pPr>
      <w:r w:rsidRPr="006341A9">
        <w:t>career pathway, and finding extracurricular groups related to a chosen career field.</w:t>
      </w:r>
    </w:p>
    <w:p w:rsidR="002D6CC5" w:rsidRPr="006341A9" w:rsidRDefault="00EF2E69" w:rsidP="008E4CC5">
      <w:pPr>
        <w:pStyle w:val="Heading1"/>
      </w:pPr>
      <w:bookmarkStart w:id="16" w:name="_Toc84267066"/>
      <w:bookmarkStart w:id="17" w:name="_Toc132135807"/>
      <w:r w:rsidRPr="006341A9">
        <w:t>Tutoring</w:t>
      </w:r>
      <w:bookmarkEnd w:id="16"/>
      <w:bookmarkEnd w:id="17"/>
    </w:p>
    <w:p w:rsidR="002D6CC5" w:rsidRDefault="00884660" w:rsidP="002D6CC5">
      <w:pPr>
        <w:spacing w:after="0"/>
      </w:pPr>
      <w:r w:rsidRPr="006341A9">
        <w:t>Jeremi College</w:t>
      </w:r>
      <w:r w:rsidR="002D6CC5" w:rsidRPr="006341A9">
        <w:t xml:space="preserve"> provides numerous</w:t>
      </w:r>
      <w:r w:rsidR="002D6CC5" w:rsidRPr="002D6CC5">
        <w:t xml:space="preserve"> opportunities for students to receive help with their academic work. Students can make appointments with tutors. They can also learn about additional tutoring opportunities by visiting the school office where peer and </w:t>
      </w:r>
      <w:r w:rsidR="002D6CC5" w:rsidRPr="00C47BB5">
        <w:t>professional tutors</w:t>
      </w:r>
      <w:r w:rsidR="002D6CC5" w:rsidRPr="002D6CC5">
        <w:t xml:space="preserve"> are available to help in a wide range of subjects</w:t>
      </w:r>
    </w:p>
    <w:p w:rsidR="00763172" w:rsidRDefault="00763172" w:rsidP="008E4CC5">
      <w:pPr>
        <w:pStyle w:val="Heading1"/>
      </w:pPr>
      <w:bookmarkStart w:id="18" w:name="_Toc132135808"/>
      <w:r>
        <w:t>Types of Federal Financial Assistance</w:t>
      </w:r>
      <w:bookmarkEnd w:id="18"/>
    </w:p>
    <w:p w:rsidR="002D6CC5" w:rsidRDefault="00214CB1" w:rsidP="00214CB1">
      <w:r>
        <w:t xml:space="preserve">There are </w:t>
      </w:r>
      <w:r w:rsidR="004E6AF0">
        <w:t xml:space="preserve">no Federal Financial assistance programs at the moment. </w:t>
      </w:r>
    </w:p>
    <w:p w:rsidR="004E6AF0" w:rsidRDefault="004E6AF0" w:rsidP="004E6AF0">
      <w:pPr>
        <w:rPr>
          <w:b/>
          <w:i/>
          <w:sz w:val="28"/>
          <w:szCs w:val="28"/>
        </w:rPr>
      </w:pPr>
      <w:r>
        <w:rPr>
          <w:b/>
          <w:i/>
          <w:sz w:val="28"/>
          <w:szCs w:val="28"/>
        </w:rPr>
        <w:t>Available Financial Assistance</w:t>
      </w:r>
      <w:r w:rsidR="008E4CC5">
        <w:rPr>
          <w:b/>
          <w:i/>
          <w:sz w:val="28"/>
          <w:szCs w:val="28"/>
        </w:rPr>
        <w:t xml:space="preserve"> (INDIANA)</w:t>
      </w:r>
    </w:p>
    <w:p w:rsidR="00214CB1" w:rsidRPr="00E173EC" w:rsidRDefault="00214CB1" w:rsidP="00214CB1">
      <w:pPr>
        <w:rPr>
          <w:b/>
        </w:rPr>
      </w:pPr>
      <w:r w:rsidRPr="00E173EC">
        <w:rPr>
          <w:b/>
        </w:rPr>
        <w:t>Next Level Jobs Workforce Ready Grant</w:t>
      </w:r>
    </w:p>
    <w:p w:rsidR="00214CB1" w:rsidRDefault="00214CB1" w:rsidP="00214CB1">
      <w:r w:rsidRPr="00E173EC">
        <w:t>For Hoosiers, the Next Level Jobs Workforce Ready Grant provides statewide training in high-paying, in-demand industries like Health &amp; Life Sciences and IT &amp; Business Services. The Workforce Ready Grant pays the tuition and mandatory fees for eligible </w:t>
      </w:r>
      <w:hyperlink r:id="rId9" w:tgtFrame="_blank" w:history="1">
        <w:r w:rsidRPr="00E173EC">
          <w:rPr>
            <w:rStyle w:val="Hyperlink"/>
            <w:rFonts w:cstheme="minorHAnsi"/>
            <w:color w:val="000000"/>
          </w:rPr>
          <w:t>high-value certificate programs</w:t>
        </w:r>
      </w:hyperlink>
      <w:r w:rsidRPr="00E173EC">
        <w:t> at </w:t>
      </w:r>
      <w:hyperlink r:id="rId10" w:tgtFrame="_blank" w:history="1">
        <w:r w:rsidRPr="00E173EC">
          <w:rPr>
            <w:rStyle w:val="Hyperlink"/>
            <w:rFonts w:cstheme="minorHAnsi"/>
            <w:color w:val="000000"/>
          </w:rPr>
          <w:t>approved training providers</w:t>
        </w:r>
      </w:hyperlink>
      <w:r w:rsidRPr="00E173EC">
        <w:t xml:space="preserve">. </w:t>
      </w:r>
    </w:p>
    <w:p w:rsidR="00214CB1" w:rsidRPr="00E173EC" w:rsidRDefault="00214CB1" w:rsidP="00214CB1">
      <w:pPr>
        <w:rPr>
          <w:rFonts w:cstheme="minorHAnsi"/>
          <w:b/>
          <w:bCs/>
          <w:color w:val="000000"/>
        </w:rPr>
      </w:pPr>
      <w:r w:rsidRPr="00E173EC">
        <w:rPr>
          <w:rFonts w:cstheme="minorHAnsi"/>
          <w:b/>
          <w:bCs/>
          <w:color w:val="000000"/>
        </w:rPr>
        <w:t>WorkOne Northwest Indiana - Tuition Assistance</w:t>
      </w:r>
    </w:p>
    <w:p w:rsidR="00214CB1" w:rsidRPr="00E173EC" w:rsidRDefault="00214CB1" w:rsidP="00214CB1">
      <w:pPr>
        <w:rPr>
          <w:rFonts w:cstheme="minorHAnsi"/>
          <w:bCs/>
          <w:color w:val="000000"/>
        </w:rPr>
      </w:pPr>
      <w:r w:rsidRPr="00E173EC">
        <w:rPr>
          <w:rFonts w:cstheme="minorHAnsi"/>
          <w:bCs/>
          <w:color w:val="000000"/>
        </w:rPr>
        <w:t>WorkOne has helped hundreds of Northwest Indiana citizens with paid training opportunity scholarships</w:t>
      </w:r>
      <w:r>
        <w:rPr>
          <w:rFonts w:cstheme="minorHAnsi"/>
          <w:bCs/>
          <w:color w:val="000000"/>
        </w:rPr>
        <w:t>.</w:t>
      </w:r>
      <w:r w:rsidRPr="00E173EC">
        <w:rPr>
          <w:rFonts w:cstheme="minorHAnsi"/>
          <w:bCs/>
          <w:color w:val="000000"/>
        </w:rPr>
        <w:t xml:space="preserve">  </w:t>
      </w:r>
      <w:r>
        <w:rPr>
          <w:rFonts w:cstheme="minorHAnsi"/>
          <w:bCs/>
          <w:color w:val="000000"/>
        </w:rPr>
        <w:t>Potential students can c</w:t>
      </w:r>
      <w:r w:rsidRPr="00E173EC">
        <w:rPr>
          <w:rFonts w:cstheme="minorHAnsi"/>
          <w:bCs/>
          <w:color w:val="000000"/>
        </w:rPr>
        <w:t xml:space="preserve">onsult with </w:t>
      </w:r>
      <w:r>
        <w:rPr>
          <w:rFonts w:cstheme="minorHAnsi"/>
          <w:bCs/>
          <w:color w:val="000000"/>
        </w:rPr>
        <w:t>their l</w:t>
      </w:r>
      <w:r w:rsidRPr="00E173EC">
        <w:rPr>
          <w:rFonts w:cstheme="minorHAnsi"/>
          <w:bCs/>
          <w:color w:val="000000"/>
        </w:rPr>
        <w:t>ocal WorkOne about accessin</w:t>
      </w:r>
      <w:r>
        <w:rPr>
          <w:rFonts w:cstheme="minorHAnsi"/>
          <w:bCs/>
          <w:color w:val="000000"/>
        </w:rPr>
        <w:t>g training at little or no cost</w:t>
      </w:r>
      <w:r w:rsidRPr="00E173EC">
        <w:rPr>
          <w:rFonts w:cstheme="minorHAnsi"/>
          <w:bCs/>
          <w:color w:val="000000"/>
        </w:rPr>
        <w:t xml:space="preserve">.  A WorkOne career advisor will work with </w:t>
      </w:r>
      <w:r>
        <w:rPr>
          <w:rFonts w:cstheme="minorHAnsi"/>
          <w:bCs/>
          <w:color w:val="000000"/>
        </w:rPr>
        <w:t>the student</w:t>
      </w:r>
      <w:r w:rsidRPr="00E173EC">
        <w:rPr>
          <w:rFonts w:cstheme="minorHAnsi"/>
          <w:bCs/>
          <w:color w:val="000000"/>
        </w:rPr>
        <w:t xml:space="preserve"> to determine eligibility for scholarships and training opportunities.</w:t>
      </w:r>
    </w:p>
    <w:p w:rsidR="00763172" w:rsidRDefault="00214CB1">
      <w:pPr>
        <w:rPr>
          <w:b/>
        </w:rPr>
      </w:pPr>
      <w:r>
        <w:rPr>
          <w:b/>
        </w:rPr>
        <w:t>United Way</w:t>
      </w:r>
    </w:p>
    <w:p w:rsidR="00363F72" w:rsidRDefault="00363F72">
      <w:r>
        <w:t xml:space="preserve">United Way offers funding for students who reside in Lake County Indiana and meet certain qualifications which vary from person to person.  </w:t>
      </w:r>
    </w:p>
    <w:p w:rsidR="003B3242" w:rsidRDefault="002B1AFB">
      <w:pPr>
        <w:rPr>
          <w:b/>
          <w:i/>
          <w:sz w:val="28"/>
          <w:szCs w:val="28"/>
        </w:rPr>
      </w:pPr>
      <w:r>
        <w:rPr>
          <w:b/>
          <w:i/>
          <w:sz w:val="28"/>
          <w:szCs w:val="28"/>
        </w:rPr>
        <w:t>Available Financial Assistance (ILLINOIS)</w:t>
      </w:r>
    </w:p>
    <w:p w:rsidR="005401C9" w:rsidRPr="005401C9" w:rsidRDefault="005401C9" w:rsidP="005401C9">
      <w:pPr>
        <w:rPr>
          <w:rFonts w:cstheme="minorHAnsi"/>
          <w:b/>
          <w:bCs/>
          <w:color w:val="000000"/>
        </w:rPr>
      </w:pPr>
      <w:r w:rsidRPr="005401C9">
        <w:rPr>
          <w:rFonts w:cstheme="minorHAnsi"/>
          <w:b/>
          <w:bCs/>
          <w:color w:val="000000"/>
        </w:rPr>
        <w:t>The Workforce Development Department at South Suburban College</w:t>
      </w:r>
    </w:p>
    <w:p w:rsidR="005401C9" w:rsidRPr="005401C9" w:rsidRDefault="005401C9" w:rsidP="005401C9">
      <w:pPr>
        <w:rPr>
          <w:rFonts w:cstheme="minorHAnsi"/>
          <w:bCs/>
          <w:color w:val="000000"/>
        </w:rPr>
      </w:pPr>
      <w:r w:rsidRPr="005401C9">
        <w:rPr>
          <w:rFonts w:cstheme="minorHAnsi"/>
          <w:bCs/>
          <w:color w:val="000000"/>
        </w:rPr>
        <w:t>Workforce Innovation &amp; Opportunity Act (WIOA) Program is designed to provide individuals of the West and South Suburbs of Cook County with workforce opportunities in career choices, training, work experience and job search assistance. The WIOA Program is funded through Chicago Cook Partnership.</w:t>
      </w:r>
    </w:p>
    <w:p w:rsidR="005401C9" w:rsidRPr="005401C9" w:rsidRDefault="005401C9" w:rsidP="005401C9">
      <w:pPr>
        <w:rPr>
          <w:rFonts w:cstheme="minorHAnsi"/>
          <w:bCs/>
          <w:color w:val="000000"/>
        </w:rPr>
      </w:pPr>
      <w:r w:rsidRPr="005401C9">
        <w:rPr>
          <w:rFonts w:cstheme="minorHAnsi"/>
          <w:bCs/>
          <w:color w:val="000000"/>
        </w:rPr>
        <w:t>The following are the WIOA Programs available based upon eligibility and suitability:</w:t>
      </w:r>
    </w:p>
    <w:p w:rsidR="005401C9" w:rsidRPr="005401C9" w:rsidRDefault="005401C9" w:rsidP="005401C9">
      <w:pPr>
        <w:rPr>
          <w:rFonts w:cstheme="minorHAnsi"/>
          <w:bCs/>
          <w:color w:val="000000"/>
        </w:rPr>
      </w:pPr>
      <w:r w:rsidRPr="005401C9">
        <w:rPr>
          <w:rFonts w:cstheme="minorHAnsi"/>
          <w:bCs/>
          <w:color w:val="000000"/>
        </w:rPr>
        <w:t>Dislocated Worker Program (ages 18+) – Individuals who are eligible for or have exhausted unemployment insurance</w:t>
      </w:r>
    </w:p>
    <w:p w:rsidR="005401C9" w:rsidRPr="005401C9" w:rsidRDefault="005401C9" w:rsidP="005401C9">
      <w:pPr>
        <w:rPr>
          <w:rFonts w:cstheme="minorHAnsi"/>
          <w:bCs/>
          <w:color w:val="000000"/>
        </w:rPr>
      </w:pPr>
      <w:r w:rsidRPr="005401C9">
        <w:rPr>
          <w:rFonts w:cstheme="minorHAnsi"/>
          <w:bCs/>
          <w:color w:val="000000"/>
        </w:rPr>
        <w:t>Adult Program (ages 18+) – Priority of services are given to public assistance recipients or other low-income individuals</w:t>
      </w:r>
    </w:p>
    <w:p w:rsidR="005401C9" w:rsidRPr="005401C9" w:rsidRDefault="005401C9" w:rsidP="005401C9">
      <w:pPr>
        <w:rPr>
          <w:rFonts w:cstheme="minorHAnsi"/>
          <w:bCs/>
          <w:color w:val="000000"/>
        </w:rPr>
      </w:pPr>
      <w:r w:rsidRPr="005401C9">
        <w:rPr>
          <w:rFonts w:cstheme="minorHAnsi"/>
          <w:bCs/>
          <w:color w:val="000000"/>
        </w:rPr>
        <w:t>Youth Program (ages 17-24) – Low income individuals with a barrier to employment</w:t>
      </w:r>
    </w:p>
    <w:p w:rsidR="005401C9" w:rsidRDefault="005401C9" w:rsidP="005401C9">
      <w:pPr>
        <w:rPr>
          <w:rFonts w:cstheme="minorHAnsi"/>
          <w:bCs/>
          <w:color w:val="000000"/>
        </w:rPr>
      </w:pPr>
      <w:r w:rsidRPr="005401C9">
        <w:rPr>
          <w:rFonts w:cstheme="minorHAnsi"/>
          <w:bCs/>
          <w:color w:val="000000"/>
        </w:rPr>
        <w:t xml:space="preserve">The Workforce Development Department is located in Room 5500 on the Oak Forest Campus. </w:t>
      </w:r>
      <w:r>
        <w:rPr>
          <w:rFonts w:cstheme="minorHAnsi"/>
          <w:bCs/>
          <w:color w:val="000000"/>
        </w:rPr>
        <w:t>O</w:t>
      </w:r>
      <w:r w:rsidRPr="005401C9">
        <w:rPr>
          <w:rFonts w:cstheme="minorHAnsi"/>
          <w:bCs/>
          <w:color w:val="000000"/>
        </w:rPr>
        <w:t xml:space="preserve">ffice hours are Monday thru Friday 9:00 a.m. – 5:00 p.m. </w:t>
      </w:r>
      <w:r>
        <w:rPr>
          <w:rFonts w:cstheme="minorHAnsi"/>
          <w:bCs/>
          <w:color w:val="000000"/>
        </w:rPr>
        <w:t>S</w:t>
      </w:r>
      <w:r w:rsidRPr="005401C9">
        <w:rPr>
          <w:rFonts w:cstheme="minorHAnsi"/>
          <w:bCs/>
          <w:color w:val="000000"/>
        </w:rPr>
        <w:t xml:space="preserve">ummer office hours are Monday thru Thursday 9:00 a.m. – 5:00 p.m. </w:t>
      </w:r>
      <w:r>
        <w:rPr>
          <w:rFonts w:cstheme="minorHAnsi"/>
          <w:bCs/>
          <w:color w:val="000000"/>
        </w:rPr>
        <w:t>T</w:t>
      </w:r>
      <w:r w:rsidRPr="005401C9">
        <w:rPr>
          <w:rFonts w:cstheme="minorHAnsi"/>
          <w:bCs/>
          <w:color w:val="000000"/>
        </w:rPr>
        <w:t xml:space="preserve">elephone at (708) 596-2000 </w:t>
      </w:r>
      <w:r w:rsidR="006341A9" w:rsidRPr="005401C9">
        <w:rPr>
          <w:rFonts w:cstheme="minorHAnsi"/>
          <w:bCs/>
          <w:color w:val="000000"/>
        </w:rPr>
        <w:t>ext.</w:t>
      </w:r>
      <w:r w:rsidRPr="005401C9">
        <w:rPr>
          <w:rFonts w:cstheme="minorHAnsi"/>
          <w:bCs/>
          <w:color w:val="000000"/>
        </w:rPr>
        <w:t xml:space="preserve"> 6066 or by fax at (708) 210-5784.</w:t>
      </w:r>
    </w:p>
    <w:p w:rsidR="00523801" w:rsidRDefault="00523801" w:rsidP="005401C9">
      <w:pPr>
        <w:rPr>
          <w:rFonts w:cstheme="minorHAnsi"/>
          <w:bCs/>
          <w:color w:val="000000"/>
        </w:rPr>
      </w:pPr>
    </w:p>
    <w:p w:rsidR="00523801" w:rsidRPr="00523801" w:rsidRDefault="00523801" w:rsidP="005401C9">
      <w:pPr>
        <w:rPr>
          <w:rFonts w:cstheme="minorHAnsi"/>
          <w:b/>
          <w:bCs/>
          <w:color w:val="000000"/>
        </w:rPr>
      </w:pPr>
      <w:r w:rsidRPr="00523801">
        <w:rPr>
          <w:rFonts w:cstheme="minorHAnsi"/>
          <w:b/>
          <w:bCs/>
          <w:color w:val="000000"/>
        </w:rPr>
        <w:t>The South Suburban Cook County American Job Center at Prairie State College</w:t>
      </w:r>
    </w:p>
    <w:p w:rsidR="005401C9" w:rsidRDefault="005401C9" w:rsidP="005401C9">
      <w:pPr>
        <w:shd w:val="clear" w:color="auto" w:fill="FFFFFF"/>
        <w:rPr>
          <w:rFonts w:ascii="kepler-std" w:hAnsi="kepler-std"/>
          <w:color w:val="000000"/>
          <w:sz w:val="31"/>
          <w:szCs w:val="31"/>
        </w:rPr>
      </w:pPr>
      <w:r>
        <w:rPr>
          <w:rFonts w:ascii="kepler-std" w:hAnsi="kepler-std"/>
          <w:noProof/>
          <w:color w:val="000000"/>
          <w:sz w:val="31"/>
          <w:szCs w:val="31"/>
        </w:rPr>
        <w:drawing>
          <wp:inline distT="0" distB="0" distL="0" distR="0" wp14:anchorId="6B206D67" wp14:editId="5611F058">
            <wp:extent cx="1391303" cy="613410"/>
            <wp:effectExtent l="0" t="0" r="0" b="0"/>
            <wp:docPr id="4" name="Picture 4" descr="https://images.squarespace-cdn.com/content/v1/604c5d0cb6484029bb2e9035/88bd394a-e183-4077-bd6c-35dbae52b984/thumbnail_A1082D6D2B5140D39D75C787C3F0B474.png?format=750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squarespace-cdn.com/content/v1/604c5d0cb6484029bb2e9035/88bd394a-e183-4077-bd6c-35dbae52b984/thumbnail_A1082D6D2B5140D39D75C787C3F0B474.png?format=750w"/>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07423" cy="620517"/>
                    </a:xfrm>
                    <a:prstGeom prst="rect">
                      <a:avLst/>
                    </a:prstGeom>
                    <a:noFill/>
                    <a:ln>
                      <a:noFill/>
                    </a:ln>
                  </pic:spPr>
                </pic:pic>
              </a:graphicData>
            </a:graphic>
          </wp:inline>
        </w:drawing>
      </w:r>
      <w:r>
        <w:rPr>
          <w:rFonts w:ascii="kepler-std" w:hAnsi="kepler-std"/>
          <w:noProof/>
          <w:color w:val="000000"/>
          <w:sz w:val="31"/>
          <w:szCs w:val="31"/>
        </w:rPr>
        <w:drawing>
          <wp:inline distT="0" distB="0" distL="0" distR="0" wp14:anchorId="093E376A" wp14:editId="32E09003">
            <wp:extent cx="5842000" cy="1881124"/>
            <wp:effectExtent l="0" t="0" r="6350" b="5080"/>
            <wp:docPr id="2" name="Picture 2" descr="https://images.squarespace-cdn.com/content/v1/604c5d0cb6484029bb2e9035/66618fdd-332d-4bc5-a47a-7e2b4264a525/Illustration2.jpg?format=1000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ages.squarespace-cdn.com/content/v1/604c5d0cb6484029bb2e9035/66618fdd-332d-4bc5-a47a-7e2b4264a525/Illustration2.jpg?format=1000w"/>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69457" cy="1889965"/>
                    </a:xfrm>
                    <a:prstGeom prst="rect">
                      <a:avLst/>
                    </a:prstGeom>
                    <a:noFill/>
                    <a:ln>
                      <a:noFill/>
                    </a:ln>
                  </pic:spPr>
                </pic:pic>
              </a:graphicData>
            </a:graphic>
          </wp:inline>
        </w:drawing>
      </w:r>
    </w:p>
    <w:p w:rsidR="002B1AFB" w:rsidRPr="004B6F41" w:rsidRDefault="002B1AFB">
      <w:pPr>
        <w:rPr>
          <w:sz w:val="24"/>
          <w:szCs w:val="24"/>
        </w:rPr>
      </w:pPr>
    </w:p>
    <w:p w:rsidR="000671E9" w:rsidRDefault="000671E9" w:rsidP="008E4CC5">
      <w:pPr>
        <w:pStyle w:val="Heading1"/>
        <w:rPr>
          <w:rFonts w:eastAsiaTheme="minorHAnsi"/>
        </w:rPr>
      </w:pPr>
      <w:bookmarkStart w:id="19" w:name="_Toc132135809"/>
    </w:p>
    <w:p w:rsidR="00DB794D" w:rsidRPr="00151FCF" w:rsidRDefault="00EF2E69" w:rsidP="008E4CC5">
      <w:pPr>
        <w:pStyle w:val="Heading1"/>
        <w:rPr>
          <w:rFonts w:eastAsiaTheme="minorHAnsi"/>
        </w:rPr>
      </w:pPr>
      <w:r>
        <w:rPr>
          <w:rFonts w:eastAsiaTheme="minorHAnsi"/>
        </w:rPr>
        <w:t>Cancelation and Refund Policy</w:t>
      </w:r>
      <w:bookmarkEnd w:id="19"/>
    </w:p>
    <w:p w:rsidR="00DB794D" w:rsidRPr="0042057E" w:rsidRDefault="00DB794D" w:rsidP="00DB794D">
      <w:pPr>
        <w:pStyle w:val="NormalWeb"/>
        <w:spacing w:before="0" w:beforeAutospacing="0" w:after="0" w:afterAutospacing="0"/>
        <w:rPr>
          <w:sz w:val="22"/>
          <w:szCs w:val="22"/>
          <w:u w:val="single"/>
        </w:rPr>
      </w:pPr>
    </w:p>
    <w:p w:rsidR="00DB794D" w:rsidRPr="00151FCF" w:rsidRDefault="00ED371A" w:rsidP="00DB794D">
      <w:pPr>
        <w:spacing w:after="0"/>
        <w:rPr>
          <w:rFonts w:cstheme="minorHAnsi"/>
        </w:rPr>
      </w:pPr>
      <w:r>
        <w:rPr>
          <w:rFonts w:cstheme="minorHAnsi"/>
        </w:rPr>
        <w:t>The Student has 6</w:t>
      </w:r>
      <w:r w:rsidR="00DB794D" w:rsidRPr="00151FCF">
        <w:rPr>
          <w:rFonts w:cstheme="minorHAnsi"/>
        </w:rPr>
        <w:t xml:space="preserve"> days after being admitted to cancel the enrollment agreement. The student should submit a written cancellation request to the School Director.</w:t>
      </w:r>
    </w:p>
    <w:p w:rsidR="00DB794D" w:rsidRPr="00151FCF" w:rsidRDefault="00DB794D" w:rsidP="00DB794D">
      <w:pPr>
        <w:spacing w:after="0"/>
        <w:rPr>
          <w:rFonts w:cstheme="minorHAnsi"/>
        </w:rPr>
      </w:pPr>
    </w:p>
    <w:p w:rsidR="00DB794D" w:rsidRPr="00151FCF" w:rsidRDefault="00DB794D" w:rsidP="00346D67">
      <w:pPr>
        <w:spacing w:after="0"/>
        <w:rPr>
          <w:rFonts w:cstheme="minorHAnsi"/>
        </w:rPr>
      </w:pPr>
      <w:r w:rsidRPr="00346D67">
        <w:rPr>
          <w:rFonts w:cstheme="minorHAnsi"/>
          <w:b/>
        </w:rPr>
        <w:t>REFUND</w:t>
      </w:r>
      <w:r w:rsidR="00346D67" w:rsidRPr="00346D67">
        <w:rPr>
          <w:rFonts w:cstheme="minorHAnsi"/>
          <w:b/>
        </w:rPr>
        <w:t xml:space="preserve"> POLICY - ILLIONIOS</w:t>
      </w:r>
    </w:p>
    <w:p w:rsidR="00DB794D" w:rsidRPr="00151FCF" w:rsidRDefault="00DB794D" w:rsidP="00DB794D">
      <w:pPr>
        <w:spacing w:after="0"/>
        <w:rPr>
          <w:rFonts w:cstheme="minorHAnsi"/>
        </w:rPr>
      </w:pPr>
      <w:r w:rsidRPr="00151FCF">
        <w:rPr>
          <w:rFonts w:cstheme="minorHAnsi"/>
        </w:rPr>
        <w:t>1. Schools shall, when a student gives written notice of cancellation, provide a refund in the amount of at least the following:</w:t>
      </w:r>
    </w:p>
    <w:p w:rsidR="00DB794D" w:rsidRPr="00151FCF" w:rsidRDefault="00DB794D" w:rsidP="00DB794D">
      <w:pPr>
        <w:spacing w:after="0"/>
        <w:rPr>
          <w:rFonts w:cstheme="minorHAnsi"/>
        </w:rPr>
      </w:pPr>
    </w:p>
    <w:p w:rsidR="00DB794D" w:rsidRPr="00151FCF" w:rsidRDefault="00DB794D" w:rsidP="00DB794D">
      <w:pPr>
        <w:spacing w:after="0"/>
        <w:rPr>
          <w:rFonts w:cstheme="minorHAnsi"/>
        </w:rPr>
      </w:pPr>
      <w:r w:rsidRPr="00151FCF">
        <w:rPr>
          <w:rFonts w:cstheme="minorHAnsi"/>
        </w:rPr>
        <w:t xml:space="preserve">A. When notice of cancellation is given before midnight of the </w:t>
      </w:r>
      <w:r w:rsidR="00ED371A">
        <w:rPr>
          <w:rFonts w:cstheme="minorHAnsi"/>
        </w:rPr>
        <w:t>sixth</w:t>
      </w:r>
      <w:r w:rsidRPr="00151FCF">
        <w:rPr>
          <w:rFonts w:cstheme="minorHAnsi"/>
        </w:rPr>
        <w:t xml:space="preserve"> business day after the date of enrollment but prior to the first day of class, all application registration fees, tuition, and any other charges shall be refunded to the student;</w:t>
      </w:r>
    </w:p>
    <w:p w:rsidR="00DB794D" w:rsidRPr="00151FCF" w:rsidRDefault="00DB794D" w:rsidP="00DB794D">
      <w:pPr>
        <w:spacing w:after="0"/>
        <w:rPr>
          <w:rFonts w:cstheme="minorHAnsi"/>
        </w:rPr>
      </w:pPr>
    </w:p>
    <w:p w:rsidR="00DB794D" w:rsidRPr="00151FCF" w:rsidRDefault="00DB794D" w:rsidP="00DB794D">
      <w:pPr>
        <w:spacing w:after="0"/>
        <w:rPr>
          <w:rFonts w:cstheme="minorHAnsi"/>
        </w:rPr>
      </w:pPr>
      <w:r w:rsidRPr="00151FCF">
        <w:rPr>
          <w:rFonts w:cstheme="minorHAnsi"/>
        </w:rPr>
        <w:t>B. When notice of cancellation is given after the student’s completion of the first day of class attendance, but prior to the student’s completion of 5% of the course of instruction, the school may retain the application registration fee, an amount not to exceed 10% of the tuition and other instructional charges and, excluding the cost of any Laptop, books or materials which have been provided by the school.</w:t>
      </w:r>
    </w:p>
    <w:p w:rsidR="00DB794D" w:rsidRPr="00151FCF" w:rsidRDefault="00DB794D" w:rsidP="00DB794D">
      <w:pPr>
        <w:spacing w:after="0"/>
        <w:rPr>
          <w:rFonts w:cstheme="minorHAnsi"/>
        </w:rPr>
      </w:pPr>
    </w:p>
    <w:p w:rsidR="00DB794D" w:rsidRPr="00151FCF" w:rsidRDefault="00DB794D" w:rsidP="00DB794D">
      <w:pPr>
        <w:spacing w:after="0"/>
        <w:rPr>
          <w:rFonts w:cstheme="minorHAnsi"/>
        </w:rPr>
      </w:pPr>
      <w:r w:rsidRPr="00151FCF">
        <w:rPr>
          <w:rFonts w:cstheme="minorHAnsi"/>
        </w:rPr>
        <w:t>D. When a student has completed in excess of 5% of the course of instruction the school may retain the application-registration fee but shall refund a part of the tuition and other instructional charges.</w:t>
      </w:r>
    </w:p>
    <w:p w:rsidR="00DB794D" w:rsidRPr="00151FCF" w:rsidRDefault="00DB794D" w:rsidP="00DB794D">
      <w:pPr>
        <w:spacing w:after="0"/>
        <w:rPr>
          <w:rFonts w:cstheme="minorHAnsi"/>
        </w:rPr>
      </w:pPr>
    </w:p>
    <w:p w:rsidR="00DB794D" w:rsidRPr="00151FCF" w:rsidRDefault="00DB794D" w:rsidP="00DB794D">
      <w:pPr>
        <w:spacing w:after="0"/>
        <w:rPr>
          <w:rFonts w:cstheme="minorHAnsi"/>
        </w:rPr>
      </w:pPr>
      <w:r w:rsidRPr="00151FCF">
        <w:rPr>
          <w:rFonts w:cstheme="minorHAnsi"/>
        </w:rPr>
        <w:t>1) All other schools regulated under this Section may retain an amount computed prorate by days in class plus 10% of the tuition and other instructional charges up to completion of 60% of the course instruction. When the student has completed in excess of 60% of the course of instruction, the school may retain the application/registration fee and the entire tuition and other charges.</w:t>
      </w:r>
    </w:p>
    <w:p w:rsidR="00DB794D" w:rsidRPr="00151FCF" w:rsidRDefault="00DB794D" w:rsidP="00DB794D">
      <w:pPr>
        <w:spacing w:after="0"/>
        <w:rPr>
          <w:rFonts w:cstheme="minorHAnsi"/>
        </w:rPr>
      </w:pPr>
    </w:p>
    <w:p w:rsidR="00DB794D" w:rsidRPr="00151FCF" w:rsidRDefault="00DB794D" w:rsidP="00DB794D">
      <w:pPr>
        <w:spacing w:after="0"/>
        <w:rPr>
          <w:rFonts w:cstheme="minorHAnsi"/>
        </w:rPr>
      </w:pPr>
      <w:r w:rsidRPr="00151FCF">
        <w:rPr>
          <w:rFonts w:cstheme="minorHAnsi"/>
        </w:rPr>
        <w:t>2) A student, who on personal initiative and without solicitation enrolls, starts, and completes a course of instruction before midnight of the fifth business day after the enrollment agreement is signed, is not subject to the cancellation provisions of this Section.</w:t>
      </w:r>
    </w:p>
    <w:p w:rsidR="00DB794D" w:rsidRPr="00151FCF" w:rsidRDefault="00DB794D" w:rsidP="00DB794D">
      <w:pPr>
        <w:spacing w:after="0"/>
        <w:rPr>
          <w:rFonts w:cstheme="minorHAnsi"/>
        </w:rPr>
      </w:pPr>
    </w:p>
    <w:p w:rsidR="00DB794D" w:rsidRPr="00151FCF" w:rsidRDefault="00DB794D" w:rsidP="00DB794D">
      <w:pPr>
        <w:spacing w:after="0"/>
        <w:rPr>
          <w:rFonts w:cstheme="minorHAnsi"/>
        </w:rPr>
      </w:pPr>
      <w:r w:rsidRPr="00151FCF">
        <w:rPr>
          <w:rFonts w:cstheme="minorHAnsi"/>
        </w:rPr>
        <w:t>3) Applicants not accepted by the school shall receive a refund of all tuition and fees paid within 30 calendar days after the determination of non-acceptance is made.</w:t>
      </w:r>
    </w:p>
    <w:p w:rsidR="00DB794D" w:rsidRPr="00151FCF" w:rsidRDefault="00DB794D" w:rsidP="00DB794D">
      <w:pPr>
        <w:spacing w:after="0"/>
        <w:rPr>
          <w:rFonts w:cstheme="minorHAnsi"/>
        </w:rPr>
      </w:pPr>
      <w:r w:rsidRPr="00151FCF">
        <w:rPr>
          <w:rFonts w:cstheme="minorHAnsi"/>
        </w:rPr>
        <w:t>5) Deposits or down payments shall become part of the tuition.</w:t>
      </w:r>
    </w:p>
    <w:p w:rsidR="00DB794D" w:rsidRPr="00151FCF" w:rsidRDefault="00DB794D" w:rsidP="00DB794D">
      <w:pPr>
        <w:spacing w:after="0"/>
        <w:rPr>
          <w:rFonts w:cstheme="minorHAnsi"/>
        </w:rPr>
      </w:pPr>
    </w:p>
    <w:p w:rsidR="00DB794D" w:rsidRPr="00151FCF" w:rsidRDefault="00DB794D" w:rsidP="00DB794D">
      <w:pPr>
        <w:spacing w:after="0"/>
        <w:rPr>
          <w:rFonts w:cstheme="minorHAnsi"/>
        </w:rPr>
      </w:pPr>
      <w:r w:rsidRPr="00151FCF">
        <w:rPr>
          <w:rFonts w:cstheme="minorHAnsi"/>
        </w:rPr>
        <w:t>6) All student refunds shall be made by the school within 30 calendar days from the recipient of the student's cancellation.</w:t>
      </w:r>
    </w:p>
    <w:p w:rsidR="00DB794D" w:rsidRPr="00151FCF" w:rsidRDefault="00DB794D" w:rsidP="00DB794D">
      <w:pPr>
        <w:spacing w:after="0"/>
        <w:rPr>
          <w:rFonts w:cstheme="minorHAnsi"/>
        </w:rPr>
      </w:pPr>
    </w:p>
    <w:p w:rsidR="00DB794D" w:rsidRPr="00151FCF" w:rsidRDefault="00DB794D" w:rsidP="00DB794D">
      <w:pPr>
        <w:spacing w:after="0"/>
        <w:rPr>
          <w:rFonts w:cstheme="minorHAnsi"/>
        </w:rPr>
      </w:pPr>
      <w:r w:rsidRPr="00151FCF">
        <w:rPr>
          <w:rFonts w:cstheme="minorHAnsi"/>
        </w:rPr>
        <w:t>8) A student may give notice of cancellation to the school in writing. The unexplained absence of a student from a school more than 5 school days shall constitute constructive notice of cancellation to the school. For purposes of cancellation date shall be last day of attendance.</w:t>
      </w:r>
    </w:p>
    <w:p w:rsidR="00DB794D" w:rsidRPr="00151FCF" w:rsidRDefault="00DB794D" w:rsidP="00DB794D">
      <w:pPr>
        <w:spacing w:after="0"/>
        <w:rPr>
          <w:rFonts w:cstheme="minorHAnsi"/>
        </w:rPr>
      </w:pPr>
      <w:r w:rsidRPr="00151FCF">
        <w:rPr>
          <w:rFonts w:cstheme="minorHAnsi"/>
        </w:rPr>
        <w:t>9) A school may make refunds which exceed those prescribed in this Section. If the school has a refund policy that returns more money to a student than those policies prescribed in this Section, that refund policy must be filed with the Superintendent.</w:t>
      </w:r>
    </w:p>
    <w:p w:rsidR="00DB794D" w:rsidRPr="00151FCF" w:rsidRDefault="00DB794D" w:rsidP="00DB794D">
      <w:pPr>
        <w:spacing w:after="0"/>
        <w:rPr>
          <w:rFonts w:cstheme="minorHAnsi"/>
        </w:rPr>
      </w:pPr>
    </w:p>
    <w:p w:rsidR="00DB794D" w:rsidRPr="00151FCF" w:rsidRDefault="00DB794D" w:rsidP="00DB794D">
      <w:pPr>
        <w:spacing w:after="0"/>
        <w:rPr>
          <w:rFonts w:cstheme="minorHAnsi"/>
        </w:rPr>
      </w:pPr>
      <w:r w:rsidRPr="00151FCF">
        <w:rPr>
          <w:rFonts w:cstheme="minorHAnsi"/>
        </w:rPr>
        <w:t>10) A school shall refund all monies paid to it any of the following circumstances:</w:t>
      </w:r>
    </w:p>
    <w:p w:rsidR="00DB794D" w:rsidRPr="00151FCF" w:rsidRDefault="00DB794D" w:rsidP="00DB794D">
      <w:pPr>
        <w:spacing w:after="0"/>
        <w:rPr>
          <w:rFonts w:cstheme="minorHAnsi"/>
        </w:rPr>
      </w:pPr>
    </w:p>
    <w:p w:rsidR="00DB794D" w:rsidRPr="00151FCF" w:rsidRDefault="00DB794D" w:rsidP="00DB794D">
      <w:pPr>
        <w:spacing w:after="0"/>
        <w:rPr>
          <w:rFonts w:cstheme="minorHAnsi"/>
        </w:rPr>
      </w:pPr>
      <w:r w:rsidRPr="00151FCF">
        <w:rPr>
          <w:rFonts w:cstheme="minorHAnsi"/>
        </w:rPr>
        <w:t>a. the school did not provide the prospective student with a copy of the student's valid enrollment agreement and a current catalog or bulletin</w:t>
      </w:r>
    </w:p>
    <w:p w:rsidR="00DB794D" w:rsidRPr="00151FCF" w:rsidRDefault="00DB794D" w:rsidP="00DB794D">
      <w:pPr>
        <w:spacing w:after="0"/>
        <w:rPr>
          <w:rFonts w:cstheme="minorHAnsi"/>
        </w:rPr>
      </w:pPr>
    </w:p>
    <w:p w:rsidR="00DB794D" w:rsidRPr="00151FCF" w:rsidRDefault="00DB794D" w:rsidP="00DB794D">
      <w:pPr>
        <w:spacing w:after="0"/>
        <w:rPr>
          <w:rFonts w:cstheme="minorHAnsi"/>
        </w:rPr>
      </w:pPr>
      <w:r w:rsidRPr="00151FCF">
        <w:rPr>
          <w:rFonts w:cstheme="minorHAnsi"/>
        </w:rPr>
        <w:t>b. the school cancels or discontinues the course of instruction in which the student has enrolled;</w:t>
      </w:r>
    </w:p>
    <w:p w:rsidR="00DB794D" w:rsidRPr="00151FCF" w:rsidRDefault="00DB794D" w:rsidP="00DB794D">
      <w:pPr>
        <w:spacing w:after="0"/>
        <w:rPr>
          <w:rFonts w:cstheme="minorHAnsi"/>
        </w:rPr>
      </w:pPr>
    </w:p>
    <w:p w:rsidR="00DB794D" w:rsidRPr="00151FCF" w:rsidRDefault="00DB794D" w:rsidP="00DB794D">
      <w:pPr>
        <w:spacing w:after="0"/>
        <w:rPr>
          <w:rFonts w:cstheme="minorHAnsi"/>
        </w:rPr>
      </w:pPr>
      <w:r w:rsidRPr="00151FCF">
        <w:rPr>
          <w:rFonts w:cstheme="minorHAnsi"/>
        </w:rPr>
        <w:t>c. the school fails to conduct classes on days or times scheduled, detrimentally affecting the student.</w:t>
      </w:r>
    </w:p>
    <w:p w:rsidR="00DB794D" w:rsidRPr="00151FCF" w:rsidRDefault="00DB794D" w:rsidP="00DB794D">
      <w:pPr>
        <w:spacing w:after="0"/>
        <w:rPr>
          <w:rFonts w:cstheme="minorHAnsi"/>
        </w:rPr>
      </w:pPr>
    </w:p>
    <w:p w:rsidR="00DB794D" w:rsidRDefault="00DB794D" w:rsidP="00DB794D">
      <w:pPr>
        <w:spacing w:after="0"/>
        <w:rPr>
          <w:rFonts w:cstheme="minorHAnsi"/>
        </w:rPr>
      </w:pPr>
      <w:r w:rsidRPr="00151FCF">
        <w:rPr>
          <w:rFonts w:cstheme="minorHAnsi"/>
        </w:rPr>
        <w:t>11) A school must refund any book and materials fees when: (a) the book and materials are returned to the school unopened and unmarked; and (b) the student has provided the school with a notice of cancellation.</w:t>
      </w:r>
    </w:p>
    <w:p w:rsidR="00F50C24" w:rsidRDefault="00F50C24" w:rsidP="00DB794D">
      <w:pPr>
        <w:spacing w:after="0"/>
        <w:rPr>
          <w:rFonts w:cstheme="minorHAnsi"/>
        </w:rPr>
      </w:pPr>
    </w:p>
    <w:p w:rsidR="00346D67" w:rsidRPr="00346D67" w:rsidRDefault="00346D67" w:rsidP="00F50C24">
      <w:pPr>
        <w:spacing w:after="0"/>
        <w:rPr>
          <w:rFonts w:cstheme="minorHAnsi"/>
          <w:b/>
        </w:rPr>
      </w:pPr>
      <w:r w:rsidRPr="00346D67">
        <w:rPr>
          <w:rFonts w:cstheme="minorHAnsi"/>
          <w:b/>
        </w:rPr>
        <w:t>REFUND POLICY – INDIANA</w:t>
      </w:r>
    </w:p>
    <w:p w:rsidR="00F50C24" w:rsidRPr="00F50C24" w:rsidRDefault="00F50C24" w:rsidP="00F50C24">
      <w:pPr>
        <w:spacing w:after="0"/>
        <w:rPr>
          <w:rFonts w:cstheme="minorHAnsi"/>
        </w:rPr>
      </w:pPr>
      <w:r>
        <w:rPr>
          <w:rFonts w:cstheme="minorHAnsi"/>
        </w:rPr>
        <w:t xml:space="preserve"> </w:t>
      </w:r>
      <w:r w:rsidRPr="00F50C24">
        <w:rPr>
          <w:rFonts w:cstheme="minorHAnsi"/>
        </w:rPr>
        <w:t xml:space="preserve">The postsecondary proprietary educational institution shall pay a refund to the student in the amount calculated under the refund policy specified below or as otherwise approved by the Office for Career and Technical Schools (OCTS). The institution must make the proper refund no later than thirty-one (31) days of the student's request for cancellation or withdrawal. </w:t>
      </w:r>
    </w:p>
    <w:p w:rsidR="00F50C24" w:rsidRPr="00F50C24" w:rsidRDefault="00F50C24" w:rsidP="00F50C24">
      <w:pPr>
        <w:spacing w:after="0"/>
        <w:rPr>
          <w:rFonts w:cstheme="minorHAnsi"/>
        </w:rPr>
      </w:pPr>
    </w:p>
    <w:p w:rsidR="00F50C24" w:rsidRPr="00F50C24" w:rsidRDefault="00F50C24" w:rsidP="00F50C24">
      <w:pPr>
        <w:spacing w:after="0"/>
        <w:rPr>
          <w:rFonts w:cstheme="minorHAnsi"/>
        </w:rPr>
      </w:pPr>
      <w:r w:rsidRPr="00F50C24">
        <w:rPr>
          <w:rFonts w:cstheme="minorHAnsi"/>
        </w:rPr>
        <w:t>If a postsecondary proprietary educational institution utilizes a refund policy of their recognized national accrediting agency or the United States Department of Education (USDOE) Title IV refund policy, the postsecondary proprietary educational institution must provide written verification in the form of a final refund calculation, upon the request of OCTS, that its refund policy is more favorable to the student than that of OCTS.</w:t>
      </w:r>
    </w:p>
    <w:p w:rsidR="00F50C24" w:rsidRPr="00F50C24" w:rsidRDefault="00F50C24" w:rsidP="00F50C24">
      <w:pPr>
        <w:spacing w:after="0"/>
        <w:rPr>
          <w:rFonts w:cstheme="minorHAnsi"/>
        </w:rPr>
      </w:pPr>
      <w:r w:rsidRPr="00F50C24">
        <w:rPr>
          <w:rFonts w:cstheme="minorHAnsi"/>
        </w:rPr>
        <w:t xml:space="preserve">The following refund policy applies to each postsecondary proprietary educational institution as follows: </w:t>
      </w:r>
    </w:p>
    <w:p w:rsidR="00F50C24" w:rsidRPr="00F50C24" w:rsidRDefault="00F50C24" w:rsidP="00F50C24">
      <w:pPr>
        <w:numPr>
          <w:ilvl w:val="0"/>
          <w:numId w:val="9"/>
        </w:numPr>
        <w:spacing w:after="0"/>
        <w:rPr>
          <w:rFonts w:cstheme="minorHAnsi"/>
        </w:rPr>
      </w:pPr>
      <w:r w:rsidRPr="00F50C24">
        <w:rPr>
          <w:rFonts w:cstheme="minorHAnsi"/>
        </w:rPr>
        <w:t>A student is entitled to a full refund if one (1) or more of the following criteria are met:</w:t>
      </w:r>
    </w:p>
    <w:p w:rsidR="00F50C24" w:rsidRPr="00F50C24" w:rsidRDefault="00F50C24" w:rsidP="00F50C24">
      <w:pPr>
        <w:numPr>
          <w:ilvl w:val="0"/>
          <w:numId w:val="10"/>
        </w:numPr>
        <w:spacing w:after="0"/>
        <w:rPr>
          <w:rFonts w:cstheme="minorHAnsi"/>
        </w:rPr>
      </w:pPr>
      <w:r w:rsidRPr="00F50C24">
        <w:rPr>
          <w:rFonts w:cstheme="minorHAnsi"/>
        </w:rPr>
        <w:t xml:space="preserve">The student cancels the enrollment agreement or enrollment application within six (6) business days after signing. </w:t>
      </w:r>
    </w:p>
    <w:p w:rsidR="00F50C24" w:rsidRPr="00F50C24" w:rsidRDefault="00F50C24" w:rsidP="00F50C24">
      <w:pPr>
        <w:numPr>
          <w:ilvl w:val="0"/>
          <w:numId w:val="10"/>
        </w:numPr>
        <w:spacing w:after="0"/>
        <w:rPr>
          <w:rFonts w:cstheme="minorHAnsi"/>
        </w:rPr>
      </w:pPr>
      <w:r w:rsidRPr="00F50C24">
        <w:rPr>
          <w:rFonts w:cstheme="minorHAnsi"/>
        </w:rPr>
        <w:t xml:space="preserve">The student does not meet the postsecondary proprietary educational institution's minimum admission requirements. </w:t>
      </w:r>
    </w:p>
    <w:p w:rsidR="00F50C24" w:rsidRPr="00F50C24" w:rsidRDefault="00F50C24" w:rsidP="00F50C24">
      <w:pPr>
        <w:numPr>
          <w:ilvl w:val="0"/>
          <w:numId w:val="10"/>
        </w:numPr>
        <w:spacing w:after="0"/>
        <w:rPr>
          <w:rFonts w:cstheme="minorHAnsi"/>
        </w:rPr>
      </w:pPr>
      <w:r w:rsidRPr="00F50C24">
        <w:rPr>
          <w:rFonts w:cstheme="minorHAnsi"/>
        </w:rPr>
        <w:t>The student's enrollment was procured as a result of a misrepresentation in the written materials utilized by the postsecondary proprietary educational institution.</w:t>
      </w:r>
    </w:p>
    <w:p w:rsidR="00F50C24" w:rsidRPr="00F50C24" w:rsidRDefault="00F50C24" w:rsidP="00F50C24">
      <w:pPr>
        <w:numPr>
          <w:ilvl w:val="0"/>
          <w:numId w:val="10"/>
        </w:numPr>
        <w:spacing w:after="0"/>
        <w:rPr>
          <w:rFonts w:cstheme="minorHAnsi"/>
        </w:rPr>
      </w:pPr>
      <w:r w:rsidRPr="00F50C24">
        <w:rPr>
          <w:rFonts w:cstheme="minorHAnsi"/>
        </w:rPr>
        <w:t>) If the student has not visited the postsecondary educational institution prior to enrollment, and, upon touring the institution or attending the regularly scheduled orientation/classes, the student withdrew from the program within three (3) days.</w:t>
      </w:r>
    </w:p>
    <w:p w:rsidR="00F50C24" w:rsidRPr="00F50C24" w:rsidRDefault="00F50C24" w:rsidP="00F50C24">
      <w:pPr>
        <w:numPr>
          <w:ilvl w:val="0"/>
          <w:numId w:val="9"/>
        </w:numPr>
        <w:spacing w:after="0"/>
        <w:rPr>
          <w:rFonts w:cstheme="minorHAnsi"/>
        </w:rPr>
      </w:pPr>
      <w:r w:rsidRPr="00F50C24">
        <w:rPr>
          <w:rFonts w:cstheme="minorHAnsi"/>
        </w:rPr>
        <w:t xml:space="preserve"> A student withdrawing from an instructional program, after starting the instructional program at a postsecondary proprietary institution and attending one (1) week or less, is entitled to a refund of ninety percent (90%) of the cost of the financial obligation, less an application/enrollment fee of ten percent (10%) of the total tuition, not to exceed one hundred dollars ($100).</w:t>
      </w:r>
    </w:p>
    <w:p w:rsidR="00F50C24" w:rsidRPr="00F50C24" w:rsidRDefault="00F50C24" w:rsidP="00F50C24">
      <w:pPr>
        <w:numPr>
          <w:ilvl w:val="0"/>
          <w:numId w:val="9"/>
        </w:numPr>
        <w:spacing w:after="0"/>
        <w:rPr>
          <w:rFonts w:cstheme="minorHAnsi"/>
        </w:rPr>
      </w:pPr>
      <w:r w:rsidRPr="00F50C24">
        <w:rPr>
          <w:rFonts w:cstheme="minorHAnsi"/>
        </w:rPr>
        <w:t>A student withdrawing from an instructional program, after attending more than one (1) week but equal to or less than twenty-five percent (25%) of the duration of the instructional program, is entitled to a refund of seventy-five percent (75%) of the cost of the financial obligation, less an application/enrollment fee of ten percent (10%) of the total tuition, not to exceed one hundred dollars ($100).</w:t>
      </w:r>
    </w:p>
    <w:p w:rsidR="00F50C24" w:rsidRPr="00F50C24" w:rsidRDefault="00F50C24" w:rsidP="00F50C24">
      <w:pPr>
        <w:numPr>
          <w:ilvl w:val="0"/>
          <w:numId w:val="9"/>
        </w:numPr>
        <w:spacing w:after="0"/>
        <w:rPr>
          <w:rFonts w:cstheme="minorHAnsi"/>
        </w:rPr>
      </w:pPr>
      <w:r w:rsidRPr="00F50C24">
        <w:rPr>
          <w:rFonts w:cstheme="minorHAnsi"/>
        </w:rPr>
        <w:t>A student withdrawing from an instructional program, after attending more than twenty-five percent (25%) but equal to or less than fifty percent (50%) of the duration of the instructional program, is entitled to a refund of fifty percent (50%) of the cost of the financial obligation, less an application/enrollment fee of ten percent (10%) of the total tuition, not to exceed one hundred dollars ($100).</w:t>
      </w:r>
    </w:p>
    <w:p w:rsidR="00F50C24" w:rsidRPr="00F50C24" w:rsidRDefault="00F50C24" w:rsidP="00F50C24">
      <w:pPr>
        <w:numPr>
          <w:ilvl w:val="0"/>
          <w:numId w:val="9"/>
        </w:numPr>
        <w:spacing w:after="0"/>
        <w:rPr>
          <w:rFonts w:cstheme="minorHAnsi"/>
        </w:rPr>
      </w:pPr>
      <w:r w:rsidRPr="00F50C24">
        <w:rPr>
          <w:rFonts w:cstheme="minorHAnsi"/>
        </w:rPr>
        <w:t>A student withdrawing from an instructional program, after attending more than fifty percent (50%) but equal to or less than sixty percent (60%) of the duration of the instructional program, is entitled to a refund of forty percent (40%) of the cost of the financial obligation, less an application/enrollment fee of ten percent (10%) of the total tuition, not to exceed one hundred dollars ($100).</w:t>
      </w:r>
    </w:p>
    <w:p w:rsidR="00F50C24" w:rsidRPr="00F50C24" w:rsidRDefault="00F50C24" w:rsidP="00F50C24">
      <w:pPr>
        <w:numPr>
          <w:ilvl w:val="0"/>
          <w:numId w:val="9"/>
        </w:numPr>
        <w:spacing w:after="0"/>
        <w:rPr>
          <w:rFonts w:cstheme="minorHAnsi"/>
        </w:rPr>
      </w:pPr>
      <w:r w:rsidRPr="00F50C24">
        <w:rPr>
          <w:rFonts w:cstheme="minorHAnsi"/>
        </w:rPr>
        <w:t xml:space="preserve">A student withdrawing from an institutional program, after attending more than sixty percent (60%) of the duration of the instructional program, is not entitled to a refund. Student Protection Fund IC 22-4.1-21-15 and IC 22-4.1-21-18 requires each educational institution accredited by the Office for Career and Technical Schools to submit an institutional surety bond and contribute to the Career College Student Assurance Fund which will be used to pay off debt incurred due to the closing of a school, discontinuance of a program, or loss of accreditation by an institution. To file a claim, each student must submit a completed “Student Complaint Form.” This form can be found on OCTS’s website at </w:t>
      </w:r>
      <w:hyperlink r:id="rId13" w:history="1">
        <w:r w:rsidRPr="00F50C24">
          <w:rPr>
            <w:rStyle w:val="Hyperlink"/>
            <w:rFonts w:cstheme="minorHAnsi"/>
          </w:rPr>
          <w:t>http://www.in.gov/dwd/2731.htm</w:t>
        </w:r>
      </w:hyperlink>
      <w:r w:rsidRPr="00F50C24">
        <w:rPr>
          <w:rFonts w:cstheme="minorHAnsi"/>
        </w:rPr>
        <w:t>.</w:t>
      </w:r>
    </w:p>
    <w:p w:rsidR="00F50C24" w:rsidRPr="00F50C24" w:rsidRDefault="00F50C24" w:rsidP="00F50C24">
      <w:pPr>
        <w:spacing w:after="0"/>
        <w:rPr>
          <w:rFonts w:cstheme="minorHAnsi"/>
        </w:rPr>
      </w:pPr>
    </w:p>
    <w:p w:rsidR="00F50C24" w:rsidRPr="00F50C24" w:rsidRDefault="00F50C24" w:rsidP="00F50C24">
      <w:pPr>
        <w:spacing w:after="0"/>
        <w:rPr>
          <w:rFonts w:cstheme="minorHAnsi"/>
        </w:rPr>
      </w:pPr>
      <w:r w:rsidRPr="00F50C24">
        <w:rPr>
          <w:rFonts w:cstheme="minorHAnsi"/>
        </w:rPr>
        <w:t>Student Protection Fund IC 22-4.1-21-15 and IC 22-4.1-21-18 requires each educational institution accredited by the Office for Career and Technical Schools to submit an institutional surety bond and contribute to the Career College Student Assurance Fund which will be used to pay off debt incurred due to the closing of a school, discontinuance of a program, or loss of accreditation by an institution. To file a claim, each student must submit a completed “Student Complaint Form.” This form can be found on OCTS’s website at http://www.in.gov/dwd/2731.htm.</w:t>
      </w:r>
    </w:p>
    <w:p w:rsidR="00F50C24" w:rsidRPr="00151FCF" w:rsidRDefault="00F50C24" w:rsidP="00DB794D">
      <w:pPr>
        <w:spacing w:after="0"/>
        <w:rPr>
          <w:rFonts w:cstheme="minorHAnsi"/>
        </w:rPr>
      </w:pPr>
    </w:p>
    <w:p w:rsidR="00DB794D" w:rsidRPr="00151FCF" w:rsidRDefault="00DB794D" w:rsidP="00DB794D">
      <w:pPr>
        <w:spacing w:after="0"/>
        <w:rPr>
          <w:rFonts w:cstheme="minorHAnsi"/>
        </w:rPr>
      </w:pPr>
    </w:p>
    <w:p w:rsidR="00DB794D" w:rsidRPr="00151FCF" w:rsidRDefault="00DB794D" w:rsidP="00DB794D">
      <w:pPr>
        <w:spacing w:after="0"/>
        <w:rPr>
          <w:rFonts w:cstheme="minorHAnsi"/>
          <w:b/>
        </w:rPr>
      </w:pPr>
      <w:r w:rsidRPr="00151FCF">
        <w:rPr>
          <w:rFonts w:cstheme="minorHAnsi"/>
          <w:b/>
        </w:rPr>
        <w:t>WITHDRAWALS</w:t>
      </w:r>
    </w:p>
    <w:p w:rsidR="00DB794D" w:rsidRPr="00151FCF" w:rsidRDefault="00DB794D" w:rsidP="00DB794D">
      <w:pPr>
        <w:spacing w:after="0"/>
        <w:rPr>
          <w:rFonts w:cstheme="minorHAnsi"/>
        </w:rPr>
      </w:pPr>
      <w:r w:rsidRPr="00151FCF">
        <w:rPr>
          <w:rFonts w:cstheme="minorHAnsi"/>
        </w:rPr>
        <w:t>Students may drop courses during the first seven days from the start date of class for main session (or equitable time period for special sessions) without incurring a penalty.</w:t>
      </w:r>
    </w:p>
    <w:p w:rsidR="00DB794D" w:rsidRPr="00151FCF" w:rsidRDefault="00DB794D" w:rsidP="00DB794D">
      <w:pPr>
        <w:spacing w:after="0"/>
        <w:rPr>
          <w:rFonts w:cstheme="minorHAnsi"/>
        </w:rPr>
      </w:pPr>
    </w:p>
    <w:p w:rsidR="00DB794D" w:rsidRPr="00151FCF" w:rsidRDefault="00DB794D" w:rsidP="00DB794D">
      <w:pPr>
        <w:spacing w:after="0"/>
        <w:rPr>
          <w:rFonts w:cstheme="minorHAnsi"/>
        </w:rPr>
      </w:pPr>
      <w:r w:rsidRPr="00151FCF">
        <w:rPr>
          <w:rFonts w:cstheme="minorHAnsi"/>
        </w:rPr>
        <w:t>After the first seven days of the start of class for main session (or equitable time period for special sessions), no refunds will be allowed.</w:t>
      </w:r>
    </w:p>
    <w:p w:rsidR="00DB794D" w:rsidRPr="00151FCF" w:rsidRDefault="00DB794D" w:rsidP="00DB794D">
      <w:pPr>
        <w:spacing w:after="0"/>
        <w:rPr>
          <w:rFonts w:cstheme="minorHAnsi"/>
        </w:rPr>
      </w:pPr>
    </w:p>
    <w:p w:rsidR="00DB794D" w:rsidRPr="00151FCF" w:rsidRDefault="00DB794D" w:rsidP="00DB794D">
      <w:pPr>
        <w:spacing w:after="0"/>
        <w:rPr>
          <w:rFonts w:cstheme="minorHAnsi"/>
        </w:rPr>
      </w:pPr>
      <w:r w:rsidRPr="00151FCF">
        <w:rPr>
          <w:rFonts w:cstheme="minorHAnsi"/>
        </w:rPr>
        <w:t>REFUNDS</w:t>
      </w:r>
    </w:p>
    <w:p w:rsidR="00DB794D" w:rsidRPr="00151FCF" w:rsidRDefault="00DB794D" w:rsidP="00DB794D">
      <w:pPr>
        <w:spacing w:after="0"/>
        <w:rPr>
          <w:rFonts w:cstheme="minorHAnsi"/>
        </w:rPr>
      </w:pPr>
      <w:r w:rsidRPr="00151FCF">
        <w:rPr>
          <w:rFonts w:cstheme="minorHAnsi"/>
        </w:rPr>
        <w:t>Refunds for student-initiated withdrawals (WTH) are available at one hundred percent of tuition and applicable fees only if processed during the first seven days from the start of class for main session (or equitable time period for special sessions) without incurring a penalty. No refund will be allowed if a student withdraws after the first seven days of class.</w:t>
      </w:r>
    </w:p>
    <w:p w:rsidR="00DB794D" w:rsidRPr="00151FCF" w:rsidRDefault="00DB794D" w:rsidP="00DB794D">
      <w:pPr>
        <w:spacing w:after="0"/>
        <w:rPr>
          <w:rFonts w:cstheme="minorHAnsi"/>
        </w:rPr>
      </w:pPr>
    </w:p>
    <w:p w:rsidR="00DB794D" w:rsidRPr="00151FCF" w:rsidRDefault="00DB794D" w:rsidP="00DB794D">
      <w:pPr>
        <w:spacing w:after="0"/>
        <w:rPr>
          <w:rFonts w:cstheme="minorHAnsi"/>
        </w:rPr>
      </w:pPr>
      <w:r w:rsidRPr="00151FCF">
        <w:rPr>
          <w:rFonts w:cstheme="minorHAnsi"/>
        </w:rPr>
        <w:t>REFUNDS – NO-SHOW WITHDRAWAL / NO SHOW 1 DAY (NSW AND NS1)</w:t>
      </w:r>
    </w:p>
    <w:p w:rsidR="00DB794D" w:rsidRPr="00151FCF" w:rsidRDefault="00DB794D" w:rsidP="00DB794D">
      <w:pPr>
        <w:spacing w:after="0"/>
        <w:rPr>
          <w:rFonts w:cstheme="minorHAnsi"/>
        </w:rPr>
      </w:pPr>
      <w:r w:rsidRPr="00151FCF">
        <w:rPr>
          <w:rFonts w:cstheme="minorHAnsi"/>
        </w:rPr>
        <w:t>No refunds of tuition and/or fees will be issued for classes with no-show withdrawals (NSW or NS1's). Students will be held accountable for the payment of tuition and fees of NSW/NS1 courses.</w:t>
      </w:r>
    </w:p>
    <w:p w:rsidR="00DB794D" w:rsidRPr="00151FCF" w:rsidRDefault="00DB794D" w:rsidP="00DB794D">
      <w:pPr>
        <w:spacing w:after="0"/>
        <w:rPr>
          <w:rFonts w:cstheme="minorHAnsi"/>
        </w:rPr>
      </w:pPr>
    </w:p>
    <w:p w:rsidR="00DB794D" w:rsidRPr="00151FCF" w:rsidRDefault="00DB794D" w:rsidP="00DB794D">
      <w:pPr>
        <w:spacing w:after="0"/>
        <w:rPr>
          <w:rFonts w:cstheme="minorHAnsi"/>
        </w:rPr>
      </w:pPr>
      <w:r w:rsidRPr="00151FCF">
        <w:rPr>
          <w:rFonts w:cstheme="minorHAnsi"/>
        </w:rPr>
        <w:t>NON-REFUNDABLE FEES</w:t>
      </w:r>
    </w:p>
    <w:p w:rsidR="00DB794D" w:rsidRPr="00151FCF" w:rsidRDefault="00DB794D" w:rsidP="00DB794D">
      <w:pPr>
        <w:spacing w:after="0"/>
        <w:rPr>
          <w:rFonts w:cstheme="minorHAnsi"/>
        </w:rPr>
      </w:pPr>
      <w:r w:rsidRPr="00151FCF">
        <w:rPr>
          <w:rFonts w:cstheme="minorHAnsi"/>
        </w:rPr>
        <w:t>The following fees associated with course registration are non-refundable. They include, but are not limited to: Partial Payment Fees</w:t>
      </w:r>
    </w:p>
    <w:p w:rsidR="00DB794D" w:rsidRPr="00151FCF" w:rsidRDefault="00DB794D" w:rsidP="00DB794D">
      <w:pPr>
        <w:spacing w:after="0"/>
        <w:rPr>
          <w:rFonts w:cstheme="minorHAnsi"/>
        </w:rPr>
      </w:pPr>
      <w:r w:rsidRPr="00151FCF">
        <w:rPr>
          <w:rFonts w:cstheme="minorHAnsi"/>
        </w:rPr>
        <w:t>Lab Fees (Lab fees may be refunded if courses are dropped before the term begins</w:t>
      </w:r>
    </w:p>
    <w:p w:rsidR="0072660E" w:rsidRDefault="0072660E" w:rsidP="0072660E">
      <w:pPr>
        <w:spacing w:after="0"/>
      </w:pPr>
    </w:p>
    <w:p w:rsidR="00763172" w:rsidRDefault="00763172">
      <w:pPr>
        <w:rPr>
          <w:b/>
          <w:i/>
          <w:sz w:val="28"/>
          <w:szCs w:val="28"/>
        </w:rPr>
      </w:pPr>
      <w:r>
        <w:rPr>
          <w:b/>
          <w:i/>
          <w:sz w:val="28"/>
          <w:szCs w:val="28"/>
        </w:rPr>
        <w:t>Withdrawal Policy</w:t>
      </w:r>
    </w:p>
    <w:p w:rsidR="00292D0F" w:rsidRPr="00292D0F" w:rsidRDefault="00292D0F" w:rsidP="00292D0F">
      <w:pPr>
        <w:spacing w:after="0"/>
      </w:pPr>
      <w:r w:rsidRPr="00292D0F">
        <w:t>A grade of W (withdrawn) will not be considered as success</w:t>
      </w:r>
      <w:r w:rsidR="00DB794D">
        <w:t>ful</w:t>
      </w:r>
      <w:r w:rsidRPr="00292D0F">
        <w:t xml:space="preserve"> course work completion. It will be</w:t>
      </w:r>
    </w:p>
    <w:p w:rsidR="00292D0F" w:rsidRDefault="00292D0F" w:rsidP="00292D0F">
      <w:pPr>
        <w:spacing w:after="0"/>
      </w:pPr>
      <w:r w:rsidRPr="00292D0F">
        <w:t xml:space="preserve">counted as course work attempted. </w:t>
      </w:r>
    </w:p>
    <w:p w:rsidR="00363F72" w:rsidRDefault="00363F72" w:rsidP="00292D0F">
      <w:pPr>
        <w:spacing w:after="0"/>
      </w:pPr>
    </w:p>
    <w:p w:rsidR="00763172" w:rsidRDefault="00763172" w:rsidP="008E4CC5">
      <w:pPr>
        <w:pStyle w:val="Heading1"/>
      </w:pPr>
      <w:bookmarkStart w:id="20" w:name="_Toc132135810"/>
      <w:r>
        <w:t>Student Conduct Policy</w:t>
      </w:r>
      <w:bookmarkEnd w:id="20"/>
    </w:p>
    <w:p w:rsidR="00292D0F" w:rsidRPr="00292D0F" w:rsidRDefault="00292D0F" w:rsidP="00292D0F">
      <w:pPr>
        <w:spacing w:after="0"/>
      </w:pPr>
      <w:r w:rsidRPr="00292D0F">
        <w:t>To maintain order and</w:t>
      </w:r>
      <w:r w:rsidR="00884660">
        <w:t xml:space="preserve"> efficiency during </w:t>
      </w:r>
      <w:r w:rsidR="00884660" w:rsidRPr="006341A9">
        <w:t>training, JC</w:t>
      </w:r>
      <w:r w:rsidRPr="006341A9">
        <w:t xml:space="preserve"> requires students</w:t>
      </w:r>
      <w:r w:rsidRPr="00292D0F">
        <w:t xml:space="preserve"> to abide by the rules. Any</w:t>
      </w:r>
    </w:p>
    <w:p w:rsidR="00292D0F" w:rsidRPr="00292D0F" w:rsidRDefault="00292D0F" w:rsidP="00292D0F">
      <w:pPr>
        <w:spacing w:after="0"/>
      </w:pPr>
      <w:r w:rsidRPr="00292D0F">
        <w:t>of the following will be cause for disciplinary action up to and including immediate dismissal of</w:t>
      </w:r>
    </w:p>
    <w:p w:rsidR="00292D0F" w:rsidRPr="00292D0F" w:rsidRDefault="00292D0F" w:rsidP="00292D0F">
      <w:pPr>
        <w:spacing w:after="0"/>
      </w:pPr>
      <w:r w:rsidRPr="00292D0F">
        <w:t>the student:</w:t>
      </w:r>
    </w:p>
    <w:p w:rsidR="00292D0F" w:rsidRPr="00292D0F" w:rsidRDefault="00292D0F" w:rsidP="00292D0F">
      <w:pPr>
        <w:spacing w:after="0"/>
      </w:pPr>
      <w:r w:rsidRPr="00292D0F">
        <w:t>1. Bringing drugs or alcohol onto the School property.</w:t>
      </w:r>
    </w:p>
    <w:p w:rsidR="00292D0F" w:rsidRPr="00292D0F" w:rsidRDefault="00292D0F" w:rsidP="00292D0F">
      <w:pPr>
        <w:spacing w:after="0"/>
      </w:pPr>
      <w:r w:rsidRPr="00292D0F">
        <w:t>2. Violating safe clinical practices.</w:t>
      </w:r>
    </w:p>
    <w:p w:rsidR="00292D0F" w:rsidRPr="00292D0F" w:rsidRDefault="00292D0F" w:rsidP="00292D0F">
      <w:pPr>
        <w:spacing w:after="0"/>
      </w:pPr>
      <w:r w:rsidRPr="00292D0F">
        <w:t>3. Academic dishonesty.</w:t>
      </w:r>
    </w:p>
    <w:p w:rsidR="00292D0F" w:rsidRPr="00292D0F" w:rsidRDefault="00292D0F" w:rsidP="00292D0F">
      <w:pPr>
        <w:spacing w:after="0"/>
      </w:pPr>
      <w:r w:rsidRPr="00292D0F">
        <w:t>4. Insubordination, (failing to comply with the instructions of instructor or School</w:t>
      </w:r>
    </w:p>
    <w:p w:rsidR="00292D0F" w:rsidRPr="00292D0F" w:rsidRDefault="00292D0F" w:rsidP="00292D0F">
      <w:pPr>
        <w:spacing w:after="0"/>
      </w:pPr>
      <w:r w:rsidRPr="00292D0F">
        <w:t>employee).</w:t>
      </w:r>
    </w:p>
    <w:p w:rsidR="00292D0F" w:rsidRPr="00292D0F" w:rsidRDefault="00292D0F" w:rsidP="00292D0F">
      <w:pPr>
        <w:spacing w:after="0"/>
      </w:pPr>
      <w:r w:rsidRPr="00292D0F">
        <w:t>5. Participating in illegal acts on or off School property, while in training.</w:t>
      </w:r>
    </w:p>
    <w:p w:rsidR="00292D0F" w:rsidRPr="00292D0F" w:rsidRDefault="00292D0F" w:rsidP="00292D0F">
      <w:pPr>
        <w:spacing w:after="0"/>
      </w:pPr>
      <w:r w:rsidRPr="00292D0F">
        <w:t>6. Fighting or using vulgarity.</w:t>
      </w:r>
    </w:p>
    <w:p w:rsidR="00292D0F" w:rsidRPr="00292D0F" w:rsidRDefault="00292D0F" w:rsidP="00292D0F">
      <w:pPr>
        <w:spacing w:after="0"/>
      </w:pPr>
      <w:r w:rsidRPr="00292D0F">
        <w:t>7. Being under the influence of intoxicating drugs or alcohol.</w:t>
      </w:r>
    </w:p>
    <w:p w:rsidR="00292D0F" w:rsidRDefault="00292D0F" w:rsidP="00292D0F">
      <w:pPr>
        <w:spacing w:after="0"/>
      </w:pPr>
      <w:r w:rsidRPr="00292D0F">
        <w:t>8. Disrupting instruction or training</w:t>
      </w:r>
    </w:p>
    <w:p w:rsidR="002A64A6" w:rsidRDefault="002A64A6" w:rsidP="00292D0F">
      <w:pPr>
        <w:spacing w:after="0"/>
      </w:pPr>
    </w:p>
    <w:p w:rsidR="00EF2E69" w:rsidRPr="002A64A6" w:rsidRDefault="00EF2E69" w:rsidP="00EF2E69">
      <w:pPr>
        <w:pStyle w:val="Heading1"/>
      </w:pPr>
      <w:bookmarkStart w:id="21" w:name="_Toc84267113"/>
      <w:bookmarkStart w:id="22" w:name="_Toc132135811"/>
      <w:r>
        <w:t>Academic and Classroom Misconduct</w:t>
      </w:r>
      <w:bookmarkEnd w:id="21"/>
      <w:bookmarkEnd w:id="22"/>
    </w:p>
    <w:p w:rsidR="00EF2E69" w:rsidRPr="002A64A6" w:rsidRDefault="00EF2E69" w:rsidP="00EF2E69">
      <w:pPr>
        <w:spacing w:after="0"/>
      </w:pPr>
      <w:r w:rsidRPr="002A64A6">
        <w:t xml:space="preserve">The instructor has the primary responsibility of maintaining classroom decorum and academic integrity.  Hence, the instructor has the authority to order the temporary removal or exclusion of any student engaged in disruptive behavior in violation of the general rules and </w:t>
      </w:r>
      <w:r w:rsidRPr="006341A9">
        <w:t>regulation</w:t>
      </w:r>
      <w:r w:rsidR="00884660" w:rsidRPr="006341A9">
        <w:t>s of Jeremi College</w:t>
      </w:r>
      <w:r w:rsidRPr="006341A9">
        <w:t xml:space="preserve">. Extended or permanent expulsion from the school or further disciplinary </w:t>
      </w:r>
      <w:r w:rsidR="00884660" w:rsidRPr="006341A9">
        <w:t>action will be determined by JC</w:t>
      </w:r>
      <w:r w:rsidRPr="002A64A6">
        <w:t xml:space="preserve"> through appropriate procedures. Academic misconduct committed either directly or indirectly by an individual or group is subject to disciplinary action. Academic misconduct includes but are not limited to the following practices:</w:t>
      </w:r>
      <w:r w:rsidRPr="002A64A6">
        <w:tab/>
      </w:r>
    </w:p>
    <w:p w:rsidR="00EF2E69" w:rsidRPr="002A64A6" w:rsidRDefault="00EF2E69" w:rsidP="00EF2E69">
      <w:pPr>
        <w:numPr>
          <w:ilvl w:val="0"/>
          <w:numId w:val="5"/>
        </w:numPr>
        <w:spacing w:after="0"/>
      </w:pPr>
      <w:r w:rsidRPr="002A64A6">
        <w:rPr>
          <w:b/>
        </w:rPr>
        <w:t>CHEATING</w:t>
      </w:r>
      <w:r w:rsidRPr="002A64A6">
        <w:t>, including but not limited to unauthorized assistance from the material, people, or devices when taking a test, quiz, or examination; writing papers or reports; solving problems; or completing academic assignments.</w:t>
      </w:r>
    </w:p>
    <w:p w:rsidR="00EF2E69" w:rsidRPr="002A64A6" w:rsidRDefault="00EF2E69" w:rsidP="00EF2E69">
      <w:pPr>
        <w:numPr>
          <w:ilvl w:val="0"/>
          <w:numId w:val="5"/>
        </w:numPr>
        <w:spacing w:after="0"/>
      </w:pPr>
      <w:r w:rsidRPr="002A64A6">
        <w:rPr>
          <w:b/>
        </w:rPr>
        <w:t>PLAGIARISM</w:t>
      </w:r>
      <w:r w:rsidRPr="002A64A6">
        <w:t>, including but not limited to paraphrasing, summarizing, or directly quoting published or unpublished work of another person, including online or computerized services, without proper documentation of the source.</w:t>
      </w:r>
    </w:p>
    <w:p w:rsidR="00EF2E69" w:rsidRPr="002A64A6" w:rsidRDefault="00EF2E69" w:rsidP="00EF2E69">
      <w:pPr>
        <w:numPr>
          <w:ilvl w:val="0"/>
          <w:numId w:val="5"/>
        </w:numPr>
        <w:spacing w:after="0"/>
      </w:pPr>
      <w:r w:rsidRPr="002A64A6">
        <w:rPr>
          <w:b/>
        </w:rPr>
        <w:t>PURCHASING OR OTHERWISE OBTAINING</w:t>
      </w:r>
      <w:r w:rsidRPr="002A64A6">
        <w:t xml:space="preserve"> prewritten essays, research papers, or materials prepared by another person or agency that sells term papers of other academic materials to be presented as one’s own work.</w:t>
      </w:r>
    </w:p>
    <w:p w:rsidR="00EF2E69" w:rsidRPr="002A64A6" w:rsidRDefault="00EF2E69" w:rsidP="00EF2E69">
      <w:pPr>
        <w:numPr>
          <w:ilvl w:val="0"/>
          <w:numId w:val="5"/>
        </w:numPr>
        <w:spacing w:after="0"/>
      </w:pPr>
      <w:r w:rsidRPr="002A64A6">
        <w:rPr>
          <w:b/>
        </w:rPr>
        <w:t>TAKING AN EXAM</w:t>
      </w:r>
      <w:r w:rsidRPr="002A64A6">
        <w:t xml:space="preserve"> for another student. Providing others with information and/or answers regarding exams, quizzes, homework or other classroom assignments unless explicitly authorized by the instructor. Upon discovery of a student’s participation in academic misconduct, the student is immediately responsible to the instructor of the class, who will meet with the offending student with evidence of the misconduct. In addition to other possible disciplinary sanctions that may be imposed as a result of academic misconduct, the instructor has the authority to assign a failing grade. </w:t>
      </w:r>
    </w:p>
    <w:p w:rsidR="00EF2E69" w:rsidRPr="002A64A6" w:rsidRDefault="00884660" w:rsidP="00EF2E69">
      <w:pPr>
        <w:spacing w:after="0"/>
      </w:pPr>
      <w:r w:rsidRPr="006341A9">
        <w:t>Jeremi College</w:t>
      </w:r>
      <w:r w:rsidR="00EF2E69" w:rsidRPr="006341A9">
        <w:t xml:space="preserve"> students accept full responsibility for the quality and authenticity of the submitted course work. When confronted</w:t>
      </w:r>
      <w:r w:rsidR="00EF2E69" w:rsidRPr="002A64A6">
        <w:t xml:space="preserve"> with evidence of academic misconduct, students may admit their participation and accept the penalty imposed by the instructor. The instructor will inform the Instructor of the violation, and the Instructor will forward written notice of the violation to the School Director, who will keep records of the incident. If the student believes that he/she has been erroneously accused of academic misconduct and if his/her final grade has been lowered as a result, the student may appeal the case through the following procedures:</w:t>
      </w:r>
    </w:p>
    <w:p w:rsidR="00EF2E69" w:rsidRPr="002A64A6" w:rsidRDefault="00EF2E69" w:rsidP="00EF2E69">
      <w:pPr>
        <w:spacing w:after="0"/>
      </w:pPr>
      <w:r w:rsidRPr="002A64A6">
        <w:t>The student may discuss the case with the School Director.</w:t>
      </w:r>
    </w:p>
    <w:p w:rsidR="00EF2E69" w:rsidRPr="002A64A6" w:rsidRDefault="00EF2E69" w:rsidP="00B25933">
      <w:pPr>
        <w:numPr>
          <w:ilvl w:val="0"/>
          <w:numId w:val="6"/>
        </w:numPr>
        <w:spacing w:after="0"/>
      </w:pPr>
      <w:r w:rsidRPr="002A64A6">
        <w:t>If the student seeks a further appeal, he/she may ask the Instructor to contact the School Director, who will determine any additional steps to be taken.</w:t>
      </w:r>
    </w:p>
    <w:p w:rsidR="002A64A6" w:rsidRPr="002A64A6" w:rsidRDefault="00EF2E69" w:rsidP="008E4CC5">
      <w:pPr>
        <w:pStyle w:val="Heading1"/>
      </w:pPr>
      <w:bookmarkStart w:id="23" w:name="_Toc132135812"/>
      <w:r>
        <w:t>Disciplinary Procedures</w:t>
      </w:r>
      <w:bookmarkEnd w:id="23"/>
    </w:p>
    <w:p w:rsidR="00151FCF" w:rsidRDefault="00884660" w:rsidP="00F50C24">
      <w:pPr>
        <w:spacing w:after="0"/>
        <w:rPr>
          <w:b/>
        </w:rPr>
      </w:pPr>
      <w:r w:rsidRPr="006341A9">
        <w:t>JC</w:t>
      </w:r>
      <w:r w:rsidR="002A64A6" w:rsidRPr="006341A9">
        <w:t xml:space="preserve"> students are citizens of the state, local, and national governments, and of the academic community. Therefore, they are expected to conduct themselves as law-abiding members of the community. Through appropr</w:t>
      </w:r>
      <w:r w:rsidRPr="006341A9">
        <w:t>iate due process procedures, JC</w:t>
      </w:r>
      <w:r w:rsidR="002A64A6" w:rsidRPr="006341A9">
        <w:t xml:space="preserve"> disciplinary measures shall be imposed for con</w:t>
      </w:r>
      <w:r w:rsidRPr="006341A9">
        <w:t>duct that adversely affects JC</w:t>
      </w:r>
      <w:r w:rsidR="002A64A6" w:rsidRPr="006341A9">
        <w:t>’s pursuit of its educational objectives, that violates or shows a disregard for the rights of other members of the</w:t>
      </w:r>
      <w:r w:rsidR="002A64A6" w:rsidRPr="002A64A6">
        <w:t xml:space="preserve"> academic community, or that endangers property or people at the school or on school controlled property. Individual or organizational misconduct that is subject to disciplinary sanction shall include but not be limited to the following examples:</w:t>
      </w:r>
      <w:bookmarkStart w:id="24" w:name="_Toc84267112"/>
    </w:p>
    <w:p w:rsidR="002A64A6" w:rsidRPr="002A64A6" w:rsidRDefault="002A64A6" w:rsidP="002A64A6">
      <w:pPr>
        <w:spacing w:after="0"/>
      </w:pPr>
      <w:r w:rsidRPr="002A64A6">
        <w:rPr>
          <w:b/>
        </w:rPr>
        <w:t>CONDUCT DANGEROUS TO OTHERS</w:t>
      </w:r>
      <w:r w:rsidRPr="002A64A6">
        <w:t>.</w:t>
      </w:r>
      <w:bookmarkEnd w:id="24"/>
      <w:r w:rsidRPr="002A64A6">
        <w:t xml:space="preserve"> </w:t>
      </w:r>
    </w:p>
    <w:p w:rsidR="002A64A6" w:rsidRPr="002A64A6" w:rsidRDefault="002A64A6" w:rsidP="002A64A6">
      <w:pPr>
        <w:spacing w:after="0"/>
      </w:pPr>
      <w:r w:rsidRPr="002A64A6">
        <w:t>Any conduct that constitutes a danger to any person’s health, safety, or personal well-being, including any physical abuse or immediate threat of abuse.</w:t>
      </w:r>
    </w:p>
    <w:p w:rsidR="002A64A6" w:rsidRPr="002A64A6" w:rsidRDefault="002A64A6" w:rsidP="002A64A6">
      <w:pPr>
        <w:numPr>
          <w:ilvl w:val="0"/>
          <w:numId w:val="3"/>
        </w:numPr>
        <w:spacing w:after="0"/>
      </w:pPr>
      <w:r w:rsidRPr="002A64A6">
        <w:t xml:space="preserve"> </w:t>
      </w:r>
      <w:r w:rsidRPr="002A64A6">
        <w:rPr>
          <w:b/>
        </w:rPr>
        <w:t>HAZING</w:t>
      </w:r>
      <w:r w:rsidRPr="002A64A6">
        <w:t>. Any intentional or reckless act in Indiana on or off the property of any post-secondary institution, by one student, acting alone or with others, that is directed against any other student, that endangers the mental or physical health or safety of that student, or that induces or coerces a student to endanger such student’s psychological or physical health or safety.</w:t>
      </w:r>
    </w:p>
    <w:p w:rsidR="002A64A6" w:rsidRPr="002A64A6" w:rsidRDefault="002A64A6" w:rsidP="002A64A6">
      <w:pPr>
        <w:numPr>
          <w:ilvl w:val="0"/>
          <w:numId w:val="3"/>
        </w:numPr>
        <w:spacing w:after="0"/>
      </w:pPr>
      <w:r w:rsidRPr="002A64A6">
        <w:rPr>
          <w:b/>
        </w:rPr>
        <w:t>DISORDERLY CONDUCT</w:t>
      </w:r>
      <w:r w:rsidRPr="002A64A6">
        <w:t>. Any individual or group behavior that is abusive, obscene, lewd, indecent, violent, excessively noisy, or disorderly or that unreasonably disturbs other groups or individuals.</w:t>
      </w:r>
    </w:p>
    <w:p w:rsidR="002A64A6" w:rsidRPr="006341A9" w:rsidRDefault="002A64A6" w:rsidP="002A64A6">
      <w:pPr>
        <w:numPr>
          <w:ilvl w:val="0"/>
          <w:numId w:val="3"/>
        </w:numPr>
        <w:spacing w:after="0"/>
      </w:pPr>
      <w:r w:rsidRPr="002A64A6">
        <w:rPr>
          <w:b/>
        </w:rPr>
        <w:t>OBSTRUC</w:t>
      </w:r>
      <w:r w:rsidR="00916AA1">
        <w:rPr>
          <w:b/>
        </w:rPr>
        <w:t xml:space="preserve">TION OF OR INTERFERENCE </w:t>
      </w:r>
      <w:r w:rsidR="00916AA1" w:rsidRPr="006341A9">
        <w:rPr>
          <w:b/>
        </w:rPr>
        <w:t>WITH JC</w:t>
      </w:r>
      <w:r w:rsidRPr="006341A9">
        <w:rPr>
          <w:b/>
        </w:rPr>
        <w:t xml:space="preserve"> ACTIVITIES OR FACILITIES</w:t>
      </w:r>
      <w:r w:rsidRPr="006341A9">
        <w:t>. Any intentional interference with or obstruction of any School activity, program, event, or facilities, including the following:</w:t>
      </w:r>
    </w:p>
    <w:p w:rsidR="002A64A6" w:rsidRPr="006341A9" w:rsidRDefault="002A64A6" w:rsidP="002A64A6">
      <w:pPr>
        <w:numPr>
          <w:ilvl w:val="1"/>
          <w:numId w:val="3"/>
        </w:numPr>
        <w:spacing w:after="0"/>
      </w:pPr>
      <w:r w:rsidRPr="006341A9">
        <w:t>Any unauthorized occupancy of School or School-controlled facilities or blockage of access to or from such facilities.</w:t>
      </w:r>
    </w:p>
    <w:p w:rsidR="002A64A6" w:rsidRPr="006341A9" w:rsidRDefault="002A64A6" w:rsidP="002A64A6">
      <w:pPr>
        <w:numPr>
          <w:ilvl w:val="1"/>
          <w:numId w:val="3"/>
        </w:numPr>
        <w:spacing w:after="0"/>
      </w:pPr>
      <w:r w:rsidRPr="006341A9">
        <w:t>Interference with the right of any school staff member or other authorized people to gain access to any School or School-controlled activity, program, event, or facilities.</w:t>
      </w:r>
    </w:p>
    <w:p w:rsidR="002A64A6" w:rsidRPr="006341A9" w:rsidRDefault="002A64A6" w:rsidP="002A64A6">
      <w:pPr>
        <w:numPr>
          <w:ilvl w:val="1"/>
          <w:numId w:val="3"/>
        </w:numPr>
        <w:spacing w:after="0"/>
      </w:pPr>
      <w:r w:rsidRPr="006341A9">
        <w:t>Any obstruction or delay of a staff member, authoritative agency firefighter, or any School official in the performance of his/her duty.</w:t>
      </w:r>
    </w:p>
    <w:p w:rsidR="002A64A6" w:rsidRPr="006341A9" w:rsidRDefault="002A64A6" w:rsidP="002A64A6">
      <w:pPr>
        <w:numPr>
          <w:ilvl w:val="0"/>
          <w:numId w:val="4"/>
        </w:numPr>
        <w:spacing w:after="0"/>
      </w:pPr>
      <w:r w:rsidRPr="006341A9">
        <w:rPr>
          <w:b/>
        </w:rPr>
        <w:t>MISUSE OF OR DAMAGE TO PROPERTY</w:t>
      </w:r>
      <w:r w:rsidRPr="006341A9">
        <w:t xml:space="preserve">. Any act of misuse, vandalism, malicious or unwarranted damage or destruction, defacing, disfiguring, or unauthorized </w:t>
      </w:r>
      <w:r w:rsidR="00916AA1" w:rsidRPr="006341A9">
        <w:t>use of property belonging to JC</w:t>
      </w:r>
      <w:r w:rsidRPr="006341A9">
        <w:t xml:space="preserve"> including but not limited to heavy equipment, computers, fire alarms, fire equipment, telephones, School keys, resource materials, and/or safety devices; and any </w:t>
      </w:r>
      <w:r w:rsidR="00916AA1" w:rsidRPr="006341A9">
        <w:t>such act against a member of JC or a guest of JC</w:t>
      </w:r>
      <w:r w:rsidRPr="006341A9">
        <w:t>.</w:t>
      </w:r>
    </w:p>
    <w:p w:rsidR="002A64A6" w:rsidRPr="006341A9" w:rsidRDefault="002A64A6" w:rsidP="002A64A6">
      <w:pPr>
        <w:numPr>
          <w:ilvl w:val="0"/>
          <w:numId w:val="4"/>
        </w:numPr>
        <w:spacing w:after="0"/>
      </w:pPr>
      <w:r w:rsidRPr="006341A9">
        <w:rPr>
          <w:b/>
        </w:rPr>
        <w:t>THEFT, MISAPPROPRIATION OR UNAUTHORIZED SALE OF PROPERTY</w:t>
      </w:r>
      <w:r w:rsidRPr="006341A9">
        <w:t xml:space="preserve">. Any act of theft, misappropriation or sale of </w:t>
      </w:r>
      <w:r w:rsidR="006341A9">
        <w:t>Jeremi College</w:t>
      </w:r>
      <w:r w:rsidRPr="006341A9">
        <w:t xml:space="preserve"> property, or any such act against a member of Jeremi </w:t>
      </w:r>
      <w:r w:rsidR="00916AA1" w:rsidRPr="006341A9">
        <w:t>College or a guest of JC</w:t>
      </w:r>
      <w:r w:rsidRPr="006341A9">
        <w:t>.</w:t>
      </w:r>
    </w:p>
    <w:p w:rsidR="002A64A6" w:rsidRPr="006341A9" w:rsidRDefault="002A64A6" w:rsidP="002A64A6">
      <w:pPr>
        <w:numPr>
          <w:ilvl w:val="0"/>
          <w:numId w:val="4"/>
        </w:numPr>
        <w:spacing w:after="0"/>
      </w:pPr>
      <w:r w:rsidRPr="006341A9">
        <w:rPr>
          <w:b/>
        </w:rPr>
        <w:t>MISUSE OF DOCUMENTS OR IDENTIFICATION CARDS.</w:t>
      </w:r>
      <w:r w:rsidRPr="006341A9">
        <w:t xml:space="preserve"> Any forgery, alteration of, or unauthorized use of Jeremi </w:t>
      </w:r>
      <w:r w:rsidR="00916AA1" w:rsidRPr="006341A9">
        <w:t>College</w:t>
      </w:r>
      <w:r w:rsidRPr="006341A9">
        <w:t xml:space="preserve"> documents, forms, records, or identification cards, including the giving of any false information or withholding of necessary information relating to a student’s admission, enrollment, or status at the School.</w:t>
      </w:r>
    </w:p>
    <w:p w:rsidR="002A64A6" w:rsidRPr="006341A9" w:rsidRDefault="002A64A6" w:rsidP="002A64A6">
      <w:pPr>
        <w:numPr>
          <w:ilvl w:val="0"/>
          <w:numId w:val="4"/>
        </w:numPr>
        <w:spacing w:after="0"/>
      </w:pPr>
      <w:r w:rsidRPr="006341A9">
        <w:rPr>
          <w:b/>
        </w:rPr>
        <w:t>FIREARMS AND OTHER DANGEROUS WEAPONS</w:t>
      </w:r>
      <w:r w:rsidRPr="006341A9">
        <w:t>. Any possession of or use of firearms or dangerous weapons of any kind.</w:t>
      </w:r>
    </w:p>
    <w:p w:rsidR="002A64A6" w:rsidRPr="006341A9" w:rsidRDefault="002A64A6" w:rsidP="002A64A6">
      <w:pPr>
        <w:numPr>
          <w:ilvl w:val="0"/>
          <w:numId w:val="4"/>
        </w:numPr>
        <w:spacing w:after="0"/>
      </w:pPr>
      <w:r w:rsidRPr="006341A9">
        <w:rPr>
          <w:b/>
        </w:rPr>
        <w:t>EXPLOSIVES, FIREWORKS, AND FLAMMABLE MATERIALS</w:t>
      </w:r>
      <w:r w:rsidRPr="006341A9">
        <w:t>. The unauthorized possession, ignition, or detonation of any object or article that could cause damage by fire or any other means to people or property, or possession of any substance that could be considered to be and used as fireworks.</w:t>
      </w:r>
    </w:p>
    <w:p w:rsidR="002A64A6" w:rsidRPr="006341A9" w:rsidRDefault="002A64A6" w:rsidP="002A64A6">
      <w:pPr>
        <w:numPr>
          <w:ilvl w:val="0"/>
          <w:numId w:val="4"/>
        </w:numPr>
        <w:spacing w:after="0"/>
      </w:pPr>
      <w:r w:rsidRPr="006341A9">
        <w:rPr>
          <w:b/>
        </w:rPr>
        <w:t>ALCOHOLIC BEVERAGES</w:t>
      </w:r>
      <w:r w:rsidRPr="006341A9">
        <w:t xml:space="preserve">. The use and/or possession of alcoholic beverages is not allowed on Jeremi </w:t>
      </w:r>
      <w:r w:rsidR="00916AA1" w:rsidRPr="006341A9">
        <w:t>College</w:t>
      </w:r>
      <w:r w:rsidRPr="006341A9">
        <w:t xml:space="preserve"> owned or controlled property.</w:t>
      </w:r>
    </w:p>
    <w:p w:rsidR="002A64A6" w:rsidRPr="006341A9" w:rsidRDefault="002A64A6" w:rsidP="002A64A6">
      <w:pPr>
        <w:numPr>
          <w:ilvl w:val="0"/>
          <w:numId w:val="4"/>
        </w:numPr>
        <w:spacing w:after="0"/>
      </w:pPr>
      <w:r w:rsidRPr="006341A9">
        <w:rPr>
          <w:b/>
        </w:rPr>
        <w:t>DRUGS</w:t>
      </w:r>
      <w:r w:rsidRPr="006341A9">
        <w:t>. The unlawful possession or use of any drug or controlled substance (including any stimulant, depressant, narcotic, or hallucinogenic drug or substance, or marijuana), or sale or distribution of any such drug or controlled substance. Student and instructor safety is of utmost importance; therefore, all students are subject to random drug screening at any time as may be requested by the School.</w:t>
      </w:r>
    </w:p>
    <w:p w:rsidR="002A64A6" w:rsidRPr="006341A9" w:rsidRDefault="002A64A6" w:rsidP="002A64A6">
      <w:pPr>
        <w:numPr>
          <w:ilvl w:val="0"/>
          <w:numId w:val="4"/>
        </w:numPr>
        <w:spacing w:after="0"/>
      </w:pPr>
      <w:r w:rsidRPr="006341A9">
        <w:rPr>
          <w:b/>
        </w:rPr>
        <w:t>GAMBLING.</w:t>
      </w:r>
      <w:r w:rsidRPr="006341A9">
        <w:t xml:space="preserve"> Gambling in any form.</w:t>
      </w:r>
    </w:p>
    <w:p w:rsidR="002A64A6" w:rsidRPr="006341A9" w:rsidRDefault="002A64A6" w:rsidP="002A64A6">
      <w:pPr>
        <w:numPr>
          <w:ilvl w:val="0"/>
          <w:numId w:val="4"/>
        </w:numPr>
        <w:spacing w:after="0"/>
      </w:pPr>
      <w:r w:rsidRPr="006341A9">
        <w:rPr>
          <w:b/>
        </w:rPr>
        <w:t>FINANCIAL IRRESPONSIBILITY</w:t>
      </w:r>
      <w:r w:rsidRPr="006341A9">
        <w:t>. Failure to promptly meet financial responsibilities to Jer</w:t>
      </w:r>
      <w:r w:rsidR="00916AA1" w:rsidRPr="006341A9">
        <w:t>emi College</w:t>
      </w:r>
      <w:r w:rsidRPr="006341A9">
        <w:t>, including but not limited to passing a worthless check or money order in paymen</w:t>
      </w:r>
      <w:r w:rsidR="00916AA1" w:rsidRPr="006341A9">
        <w:t>t to Jeremi College</w:t>
      </w:r>
      <w:r w:rsidRPr="006341A9">
        <w:t xml:space="preserve"> or to a member of Jeremi </w:t>
      </w:r>
      <w:r w:rsidR="00916AA1" w:rsidRPr="006341A9">
        <w:t xml:space="preserve">College </w:t>
      </w:r>
      <w:r w:rsidRPr="006341A9">
        <w:t xml:space="preserve">acting in an official capacity. </w:t>
      </w:r>
    </w:p>
    <w:p w:rsidR="002A64A6" w:rsidRPr="002A64A6" w:rsidRDefault="002A64A6" w:rsidP="002A64A6">
      <w:pPr>
        <w:numPr>
          <w:ilvl w:val="0"/>
          <w:numId w:val="4"/>
        </w:numPr>
        <w:spacing w:after="0"/>
      </w:pPr>
      <w:r w:rsidRPr="006341A9">
        <w:rPr>
          <w:b/>
        </w:rPr>
        <w:t>UNACCEPTABLE CONDUCT IN HEARING</w:t>
      </w:r>
      <w:r w:rsidRPr="006341A9">
        <w:t>. Any conduc</w:t>
      </w:r>
      <w:r w:rsidR="00916AA1" w:rsidRPr="006341A9">
        <w:t>t at Jeremi College</w:t>
      </w:r>
      <w:r w:rsidRPr="006341A9">
        <w:t xml:space="preserve"> hearing involving contemptuous, disrespectful, or disorderly behavior, or the giving of false</w:t>
      </w:r>
      <w:r w:rsidRPr="002A64A6">
        <w:t xml:space="preserve"> testimony or other false evidence at any hearing.</w:t>
      </w:r>
    </w:p>
    <w:p w:rsidR="002A64A6" w:rsidRPr="006341A9" w:rsidRDefault="002A64A6" w:rsidP="002A64A6">
      <w:pPr>
        <w:numPr>
          <w:ilvl w:val="0"/>
          <w:numId w:val="4"/>
        </w:numPr>
        <w:spacing w:after="0"/>
      </w:pPr>
      <w:r w:rsidRPr="002A64A6">
        <w:rPr>
          <w:b/>
        </w:rPr>
        <w:t xml:space="preserve">FAILURE TO COOPERATE </w:t>
      </w:r>
      <w:r w:rsidRPr="006341A9">
        <w:rPr>
          <w:b/>
        </w:rPr>
        <w:t xml:space="preserve">WITH </w:t>
      </w:r>
      <w:r w:rsidR="00916AA1" w:rsidRPr="006341A9">
        <w:rPr>
          <w:b/>
        </w:rPr>
        <w:t>JC</w:t>
      </w:r>
      <w:r w:rsidRPr="006341A9">
        <w:rPr>
          <w:b/>
        </w:rPr>
        <w:t xml:space="preserve"> OFFICIALS OR STAFF MEMBERS</w:t>
      </w:r>
      <w:r w:rsidRPr="006341A9">
        <w:t>. Failure to comply with directions of the School officials acting in the performance of their duties.</w:t>
      </w:r>
    </w:p>
    <w:p w:rsidR="002A64A6" w:rsidRPr="006341A9" w:rsidRDefault="002A64A6" w:rsidP="002A64A6">
      <w:pPr>
        <w:numPr>
          <w:ilvl w:val="0"/>
          <w:numId w:val="4"/>
        </w:numPr>
        <w:spacing w:after="0"/>
      </w:pPr>
      <w:r w:rsidRPr="006341A9">
        <w:rPr>
          <w:b/>
        </w:rPr>
        <w:t>ATTEMPTS AND AIDING AND ABETTING THE COMMISSION OF OFFENSES</w:t>
      </w:r>
      <w:r w:rsidRPr="006341A9">
        <w:t xml:space="preserve">. Any attempt to commit any of the preceding offenses of the aiding and abetting of the commission of any of the foregoing offenses (an “attempt” to commit an offense is defined as the intention to commit the offenses coupled with the taking of some action toward its commission). </w:t>
      </w:r>
    </w:p>
    <w:p w:rsidR="002A64A6" w:rsidRPr="006341A9" w:rsidRDefault="002A64A6" w:rsidP="002A64A6">
      <w:pPr>
        <w:numPr>
          <w:ilvl w:val="0"/>
          <w:numId w:val="4"/>
        </w:numPr>
        <w:spacing w:after="0"/>
      </w:pPr>
      <w:r w:rsidRPr="006341A9">
        <w:rPr>
          <w:b/>
        </w:rPr>
        <w:t>VIOLATIONS OF STATE OR FEDERAL LAWS</w:t>
      </w:r>
      <w:r w:rsidRPr="006341A9">
        <w:t xml:space="preserve">. Any violation of state or federal laws or regulations proscribing conduct or establishing offenses, which laws and rules are incorporated herein by reference. </w:t>
      </w:r>
    </w:p>
    <w:p w:rsidR="00F50C24" w:rsidRPr="006341A9" w:rsidRDefault="002A64A6" w:rsidP="00B25933">
      <w:pPr>
        <w:numPr>
          <w:ilvl w:val="0"/>
          <w:numId w:val="4"/>
        </w:numPr>
        <w:spacing w:after="0"/>
        <w:rPr>
          <w:b/>
        </w:rPr>
      </w:pPr>
      <w:r w:rsidRPr="006341A9">
        <w:rPr>
          <w:b/>
        </w:rPr>
        <w:t>VIOLATION OF GENERAL RULES AND REGULATIONS</w:t>
      </w:r>
      <w:r w:rsidRPr="006341A9">
        <w:t>. Any breach of the gene</w:t>
      </w:r>
      <w:r w:rsidR="00916AA1" w:rsidRPr="006341A9">
        <w:t>ral rules and regulations of JC</w:t>
      </w:r>
      <w:r w:rsidRPr="006341A9">
        <w:t xml:space="preserve"> </w:t>
      </w:r>
      <w:r w:rsidR="00916AA1" w:rsidRPr="006341A9">
        <w:t>as published in any official JC</w:t>
      </w:r>
      <w:r w:rsidRPr="006341A9">
        <w:t xml:space="preserve"> publication, including the intentional failure to perform any required action or the deliberate performance of any prohibited action.</w:t>
      </w:r>
      <w:r w:rsidRPr="006341A9">
        <w:cr/>
      </w:r>
      <w:bookmarkStart w:id="25" w:name="_Toc84267114"/>
    </w:p>
    <w:p w:rsidR="002A64A6" w:rsidRPr="006341A9" w:rsidRDefault="002A64A6" w:rsidP="00F50C24">
      <w:pPr>
        <w:spacing w:after="0"/>
        <w:rPr>
          <w:b/>
        </w:rPr>
      </w:pPr>
      <w:r w:rsidRPr="006341A9">
        <w:rPr>
          <w:b/>
        </w:rPr>
        <w:t>DISCIPLINARY ACTION</w:t>
      </w:r>
      <w:bookmarkEnd w:id="25"/>
    </w:p>
    <w:p w:rsidR="002A64A6" w:rsidRPr="006341A9" w:rsidRDefault="002A64A6" w:rsidP="002A64A6">
      <w:pPr>
        <w:spacing w:after="0"/>
      </w:pPr>
      <w:r w:rsidRPr="006341A9">
        <w:t>Disciplinary action may be taken against a student for violations of the above regulations that occur on owned, leased, or otherwise controlled property or that occur off-campus when the conduct impairs, interferes with, or obstructs any School activity or the missions, processes, and functions of the School. In addition, disciplinary action may be taken on the basis of any conduct, on or off-campus that poses a substantial threat to people or property wi</w:t>
      </w:r>
      <w:r w:rsidR="00916AA1" w:rsidRPr="006341A9">
        <w:t>thin Jeremi College</w:t>
      </w:r>
      <w:r w:rsidRPr="006341A9">
        <w:t>. For the purposes of these regulations, a “student” shall mean any person wh</w:t>
      </w:r>
      <w:r w:rsidR="00916AA1" w:rsidRPr="006341A9">
        <w:t>o is registered for study at JC</w:t>
      </w:r>
      <w:r w:rsidRPr="006341A9">
        <w:t xml:space="preserve"> for any program session, including the externship period, and during any period while the stud</w:t>
      </w:r>
      <w:r w:rsidR="00916AA1" w:rsidRPr="006341A9">
        <w:t>ent is under suspension from JC</w:t>
      </w:r>
      <w:r w:rsidRPr="006341A9">
        <w:t>.</w:t>
      </w:r>
    </w:p>
    <w:p w:rsidR="002A64A6" w:rsidRPr="006341A9" w:rsidRDefault="002A64A6" w:rsidP="002A64A6">
      <w:pPr>
        <w:spacing w:after="0"/>
      </w:pPr>
    </w:p>
    <w:p w:rsidR="002A64A6" w:rsidRPr="006341A9" w:rsidRDefault="002A64A6" w:rsidP="002A64A6">
      <w:pPr>
        <w:spacing w:after="0"/>
      </w:pPr>
      <w:bookmarkStart w:id="26" w:name="_Toc84267115"/>
      <w:r w:rsidRPr="006341A9">
        <w:rPr>
          <w:b/>
        </w:rPr>
        <w:t>DISCIPLINARY SANCTIONS</w:t>
      </w:r>
      <w:bookmarkEnd w:id="26"/>
      <w:r w:rsidRPr="006341A9">
        <w:t xml:space="preserve"> </w:t>
      </w:r>
    </w:p>
    <w:p w:rsidR="002A64A6" w:rsidRPr="006341A9" w:rsidRDefault="002A64A6" w:rsidP="002A64A6">
      <w:pPr>
        <w:spacing w:after="0"/>
      </w:pPr>
      <w:r w:rsidRPr="006341A9">
        <w:t>Upon a determination that a student has violated any of the rules, regulations, or disciplinary offenses set forth in these regulations, the following disciplinary sanctions may be imposed, either singular or in com</w:t>
      </w:r>
      <w:r w:rsidR="00916AA1" w:rsidRPr="006341A9">
        <w:t>bination, by the appropriate JC</w:t>
      </w:r>
      <w:r w:rsidRPr="006341A9">
        <w:t xml:space="preserve"> officials:</w:t>
      </w:r>
    </w:p>
    <w:p w:rsidR="002A64A6" w:rsidRPr="006341A9" w:rsidRDefault="002A64A6" w:rsidP="002A64A6">
      <w:pPr>
        <w:numPr>
          <w:ilvl w:val="0"/>
          <w:numId w:val="7"/>
        </w:numPr>
        <w:spacing w:after="0"/>
      </w:pPr>
      <w:r w:rsidRPr="006341A9">
        <w:rPr>
          <w:b/>
        </w:rPr>
        <w:t>RESTITUTION</w:t>
      </w:r>
      <w:r w:rsidRPr="006341A9">
        <w:t xml:space="preserve">. A student who has committed an offense against property may be required to reimburse Jeremi </w:t>
      </w:r>
      <w:r w:rsidR="00916AA1" w:rsidRPr="006341A9">
        <w:t>College</w:t>
      </w:r>
      <w:r w:rsidRPr="006341A9">
        <w:t xml:space="preserve"> or other owners for damage or misappropriation of such property. Any such payment in shall be limited to the actual cost of repair or replacement.</w:t>
      </w:r>
    </w:p>
    <w:p w:rsidR="002A64A6" w:rsidRPr="006341A9" w:rsidRDefault="002A64A6" w:rsidP="002A64A6">
      <w:pPr>
        <w:numPr>
          <w:ilvl w:val="0"/>
          <w:numId w:val="7"/>
        </w:numPr>
        <w:spacing w:after="0"/>
      </w:pPr>
      <w:r w:rsidRPr="006341A9">
        <w:rPr>
          <w:b/>
        </w:rPr>
        <w:t>WARNING.</w:t>
      </w:r>
      <w:r w:rsidR="00916AA1" w:rsidRPr="006341A9">
        <w:t xml:space="preserve"> The appropriate JC</w:t>
      </w:r>
      <w:r w:rsidRPr="006341A9">
        <w:t xml:space="preserve"> official may notify the student that the continuation or repetition of specified conduct may be cause for other disciplinary action.</w:t>
      </w:r>
    </w:p>
    <w:p w:rsidR="002A64A6" w:rsidRPr="006341A9" w:rsidRDefault="002A64A6" w:rsidP="002A64A6">
      <w:pPr>
        <w:numPr>
          <w:ilvl w:val="0"/>
          <w:numId w:val="7"/>
        </w:numPr>
        <w:spacing w:after="0"/>
      </w:pPr>
      <w:r w:rsidRPr="006341A9">
        <w:rPr>
          <w:b/>
        </w:rPr>
        <w:t>REPRIMAND</w:t>
      </w:r>
      <w:r w:rsidRPr="006341A9">
        <w:t>. A written reprimand, or censure, may be given to any student whose conduct violates these regulations. Such a reprimand does not restrict the student in any way but does have significant consequences. It signifies to the student that he/she is being given another chance to conduct himself/herself as a proper membe</w:t>
      </w:r>
      <w:r w:rsidR="00916AA1" w:rsidRPr="006341A9">
        <w:t>r of Jeremi College</w:t>
      </w:r>
      <w:r w:rsidRPr="006341A9">
        <w:t>, but that any further violation will result in more severe penalties. In addition, a reprimand does remain on file in the student’s academic record.</w:t>
      </w:r>
    </w:p>
    <w:p w:rsidR="002A64A6" w:rsidRPr="002A64A6" w:rsidRDefault="002A64A6" w:rsidP="002A64A6">
      <w:pPr>
        <w:numPr>
          <w:ilvl w:val="0"/>
          <w:numId w:val="7"/>
        </w:numPr>
        <w:spacing w:after="0"/>
      </w:pPr>
      <w:r w:rsidRPr="006341A9">
        <w:rPr>
          <w:b/>
        </w:rPr>
        <w:t>RESTRICTION</w:t>
      </w:r>
      <w:r w:rsidRPr="006341A9">
        <w:t>. A restriction upon a student’s privileges for a period of time may be imposed. This restriction may include, for example, deni</w:t>
      </w:r>
      <w:r w:rsidR="00916AA1" w:rsidRPr="006341A9">
        <w:t>al of the right to represent JC</w:t>
      </w:r>
      <w:r w:rsidRPr="006341A9">
        <w:t xml:space="preserve"> in</w:t>
      </w:r>
      <w:r w:rsidRPr="002A64A6">
        <w:t xml:space="preserve"> any way, operate equipment, loss of student ID. </w:t>
      </w:r>
    </w:p>
    <w:p w:rsidR="002A64A6" w:rsidRPr="002A64A6" w:rsidRDefault="002A64A6" w:rsidP="002A64A6">
      <w:pPr>
        <w:numPr>
          <w:ilvl w:val="0"/>
          <w:numId w:val="7"/>
        </w:numPr>
        <w:spacing w:after="0"/>
      </w:pPr>
      <w:r w:rsidRPr="002A64A6">
        <w:rPr>
          <w:b/>
        </w:rPr>
        <w:t>PROBATION</w:t>
      </w:r>
      <w:r w:rsidRPr="002A64A6">
        <w:t xml:space="preserve">. Continued enrollment of a student on probation may be conditioned upon adherence to these regulations. Any student placed on probation will be notified of such in writing and will also be notified of the terms and length of the probation. Any conduct in violation of these regulations while on probationary status may result in the imposition of a more serious disciplinary sanction. </w:t>
      </w:r>
    </w:p>
    <w:p w:rsidR="002A64A6" w:rsidRPr="006341A9" w:rsidRDefault="002A64A6" w:rsidP="002A64A6">
      <w:pPr>
        <w:numPr>
          <w:ilvl w:val="0"/>
          <w:numId w:val="7"/>
        </w:numPr>
        <w:spacing w:after="0"/>
      </w:pPr>
      <w:r w:rsidRPr="002A64A6">
        <w:rPr>
          <w:b/>
        </w:rPr>
        <w:t>SUSPENSION</w:t>
      </w:r>
      <w:r w:rsidRPr="002A64A6">
        <w:t xml:space="preserve">. If a student is suspended, he/she is separated </w:t>
      </w:r>
      <w:r w:rsidRPr="006341A9">
        <w:t xml:space="preserve">from Jeremi </w:t>
      </w:r>
      <w:r w:rsidR="0030305D" w:rsidRPr="006341A9">
        <w:t>College</w:t>
      </w:r>
      <w:r w:rsidRPr="006341A9">
        <w:t xml:space="preserve"> for a stated period of time, with conditions for readmission stated in the notice of suspension.</w:t>
      </w:r>
    </w:p>
    <w:p w:rsidR="002A64A6" w:rsidRPr="006341A9" w:rsidRDefault="002A64A6" w:rsidP="002A64A6">
      <w:pPr>
        <w:numPr>
          <w:ilvl w:val="0"/>
          <w:numId w:val="7"/>
        </w:numPr>
        <w:spacing w:after="0"/>
      </w:pPr>
      <w:r w:rsidRPr="006341A9">
        <w:rPr>
          <w:b/>
        </w:rPr>
        <w:t>EXPULSION/TERMINATION</w:t>
      </w:r>
      <w:r w:rsidRPr="006341A9">
        <w:t xml:space="preserve">. Expulsion entails a permanent separation from Jeremi </w:t>
      </w:r>
      <w:r w:rsidR="0030305D" w:rsidRPr="006341A9">
        <w:t>College</w:t>
      </w:r>
      <w:r w:rsidRPr="006341A9">
        <w:t xml:space="preserve">. The imposition of this sanction does become a part of the student’s permanent record and is a permanent bar to the student’s readmission to Jeremi </w:t>
      </w:r>
      <w:r w:rsidR="0030305D" w:rsidRPr="006341A9">
        <w:t>College</w:t>
      </w:r>
      <w:r w:rsidRPr="006341A9">
        <w:t xml:space="preserve">. </w:t>
      </w:r>
    </w:p>
    <w:p w:rsidR="002A64A6" w:rsidRPr="006341A9" w:rsidRDefault="002A64A6" w:rsidP="002A64A6">
      <w:pPr>
        <w:numPr>
          <w:ilvl w:val="0"/>
          <w:numId w:val="7"/>
        </w:numPr>
        <w:spacing w:after="0"/>
      </w:pPr>
      <w:r w:rsidRPr="006341A9">
        <w:rPr>
          <w:b/>
        </w:rPr>
        <w:t>INTERIM OR SUMMARY SUSPENSION</w:t>
      </w:r>
      <w:r w:rsidRPr="006341A9">
        <w:t>. Though as a rule, the status of a student accused of violations of school regulations should not be altered until a final determination has been made in regard to the charges against the student. Summary suspension may be imposed upon a finding by the School Director or his/her designated representative that the continued presence of the accused on campus constitutes an immediate threat to the physical safety and well-being of the accused, o</w:t>
      </w:r>
      <w:r w:rsidR="0030305D" w:rsidRPr="006341A9">
        <w:t>r of any other member of the JC</w:t>
      </w:r>
      <w:r w:rsidRPr="006341A9">
        <w:t xml:space="preserve"> or its guests; destruction of property; or substantial disruption of classroom or other campus activities. </w:t>
      </w:r>
    </w:p>
    <w:p w:rsidR="002A64A6" w:rsidRPr="006341A9" w:rsidRDefault="002A64A6" w:rsidP="002A64A6">
      <w:pPr>
        <w:spacing w:after="0"/>
      </w:pPr>
    </w:p>
    <w:p w:rsidR="002A64A6" w:rsidRPr="006341A9" w:rsidRDefault="002A64A6" w:rsidP="002A64A6">
      <w:pPr>
        <w:numPr>
          <w:ilvl w:val="0"/>
          <w:numId w:val="7"/>
        </w:numPr>
        <w:spacing w:after="0"/>
      </w:pPr>
      <w:r w:rsidRPr="006341A9">
        <w:rPr>
          <w:b/>
        </w:rPr>
        <w:t>CASES OF ALLEGED SEXUAL ASSAULT</w:t>
      </w:r>
      <w:r w:rsidRPr="006341A9">
        <w:t>. In cases involving alleged sexual assault, both the accuser and the accused shall be informed of the following:</w:t>
      </w:r>
    </w:p>
    <w:p w:rsidR="002A64A6" w:rsidRPr="006341A9" w:rsidRDefault="002A64A6" w:rsidP="002A64A6">
      <w:pPr>
        <w:numPr>
          <w:ilvl w:val="1"/>
          <w:numId w:val="7"/>
        </w:numPr>
        <w:spacing w:after="0"/>
      </w:pPr>
      <w:r w:rsidRPr="006341A9">
        <w:t>Both the accuser and the accused are entitled to the same opportunity to have others present during a disciplinary proceeding.</w:t>
      </w:r>
    </w:p>
    <w:p w:rsidR="002A64A6" w:rsidRPr="006341A9" w:rsidRDefault="002A64A6" w:rsidP="002A64A6">
      <w:pPr>
        <w:numPr>
          <w:ilvl w:val="1"/>
          <w:numId w:val="7"/>
        </w:numPr>
        <w:spacing w:after="0"/>
      </w:pPr>
      <w:r w:rsidRPr="006341A9">
        <w:t>Both the accuser and the accused shall be informed of the outcome of any disciplinary proceeding involving allegations of sexual assault.</w:t>
      </w:r>
    </w:p>
    <w:p w:rsidR="00F50C24" w:rsidRPr="006341A9" w:rsidRDefault="00F50C24" w:rsidP="002A64A6">
      <w:pPr>
        <w:spacing w:after="0"/>
        <w:rPr>
          <w:b/>
        </w:rPr>
      </w:pPr>
    </w:p>
    <w:p w:rsidR="002A64A6" w:rsidRPr="006341A9" w:rsidRDefault="002A64A6" w:rsidP="002A64A6">
      <w:pPr>
        <w:spacing w:after="0"/>
      </w:pPr>
      <w:r w:rsidRPr="006341A9">
        <w:rPr>
          <w:b/>
        </w:rPr>
        <w:t>DISCIPLINARY PROCEDURES</w:t>
      </w:r>
      <w:r w:rsidRPr="006341A9">
        <w:t xml:space="preserve">. Admission to Jeremi </w:t>
      </w:r>
      <w:r w:rsidR="0030305D" w:rsidRPr="006341A9">
        <w:t>College</w:t>
      </w:r>
      <w:r w:rsidRPr="006341A9">
        <w:t xml:space="preserve"> implies that the student agrees to respect the rights of others and observe civil laws. Conduct regarded as dangerous or threatening, which warrants a response by local law enforcement officials, will carry an immediate temporary suspension of the student from the School. If the court convicts the stud</w:t>
      </w:r>
      <w:r w:rsidR="0030305D" w:rsidRPr="006341A9">
        <w:t>ent, Jeremi College</w:t>
      </w:r>
      <w:r w:rsidRPr="006341A9">
        <w:t xml:space="preserve"> may expel the student solely on the findings of the criminal court. If Jeremi </w:t>
      </w:r>
      <w:r w:rsidR="0030305D" w:rsidRPr="006341A9">
        <w:t>College</w:t>
      </w:r>
      <w:r w:rsidRPr="006341A9">
        <w:t xml:space="preserve"> does not exercise this option, the student must begin the disciplinary process after the court proceeding concludes.</w:t>
      </w:r>
    </w:p>
    <w:p w:rsidR="002A64A6" w:rsidRPr="006341A9" w:rsidRDefault="002A64A6" w:rsidP="002A64A6">
      <w:pPr>
        <w:spacing w:after="0"/>
      </w:pPr>
      <w:r w:rsidRPr="006341A9">
        <w:rPr>
          <w:b/>
        </w:rPr>
        <w:t>DUE PROCESS PROCEDURES</w:t>
      </w:r>
      <w:r w:rsidRPr="006341A9">
        <w:t>. In cases that involve actions of misconduct that would cause the student or students to be subjected to disciplinary action, a hearing shall be afforded the student according to the procedures outlined below:</w:t>
      </w:r>
    </w:p>
    <w:p w:rsidR="002A64A6" w:rsidRPr="006341A9" w:rsidRDefault="002A64A6" w:rsidP="002A64A6">
      <w:pPr>
        <w:numPr>
          <w:ilvl w:val="0"/>
          <w:numId w:val="8"/>
        </w:numPr>
        <w:spacing w:after="0"/>
      </w:pPr>
      <w:r w:rsidRPr="006341A9">
        <w:t>All complaints of alleged misconduct of a student shall be made in writing to the School Director. The complaint shall contain a statement of facts outlining each alleged act of misconduct and shall state the regulation the student is alleged to have violated.</w:t>
      </w:r>
    </w:p>
    <w:p w:rsidR="002A64A6" w:rsidRPr="006341A9" w:rsidRDefault="002A64A6" w:rsidP="002A64A6">
      <w:pPr>
        <w:numPr>
          <w:ilvl w:val="0"/>
          <w:numId w:val="8"/>
        </w:numPr>
        <w:spacing w:after="0"/>
      </w:pPr>
      <w:r w:rsidRPr="006341A9">
        <w:t xml:space="preserve">The School Director shall investigate the complaint. If it is determined that the complaint is without merit, the investigation shall promptly cease. If it is determined that there is probable cause to believe a violation did occur, the process shall proceed as outlined. </w:t>
      </w:r>
    </w:p>
    <w:p w:rsidR="002A64A6" w:rsidRPr="006341A9" w:rsidRDefault="002A64A6" w:rsidP="002A64A6">
      <w:pPr>
        <w:numPr>
          <w:ilvl w:val="0"/>
          <w:numId w:val="8"/>
        </w:numPr>
        <w:spacing w:after="0"/>
      </w:pPr>
      <w:r w:rsidRPr="006341A9">
        <w:t xml:space="preserve">The student shall be notified in writing by the School Director that he/she is accused of a violation and will be asked to come in for a conference to discuss the complaint. </w:t>
      </w:r>
    </w:p>
    <w:p w:rsidR="002A64A6" w:rsidRPr="002A64A6" w:rsidRDefault="002A64A6" w:rsidP="002A64A6">
      <w:pPr>
        <w:numPr>
          <w:ilvl w:val="0"/>
          <w:numId w:val="8"/>
        </w:numPr>
        <w:spacing w:after="0"/>
      </w:pPr>
      <w:r w:rsidRPr="006341A9">
        <w:t xml:space="preserve">At the conference, the student shall be advised of the following: a. He/she may admit the alleged violation, waive a hearing </w:t>
      </w:r>
      <w:r w:rsidR="0030305D" w:rsidRPr="006341A9">
        <w:t>in writing and request that JC</w:t>
      </w:r>
      <w:r w:rsidRPr="006341A9">
        <w:t xml:space="preserve"> officials take appropriate action. b. He/she may admit the alleged violation in writing and reque</w:t>
      </w:r>
      <w:r w:rsidRPr="002A64A6">
        <w:t>st adjudication before the School Director. c. He/she may deny the alleged violation in writing and request adjudication before the School Director. d. The date, time, and place of the hearing. e. A statement of the specific charges and grounds that, if proven, would justify disciplinary action being taken. f. The names of witnesses scheduled to appear.</w:t>
      </w:r>
    </w:p>
    <w:p w:rsidR="002A64A6" w:rsidRPr="002A64A6" w:rsidRDefault="002A64A6" w:rsidP="002A64A6">
      <w:pPr>
        <w:numPr>
          <w:ilvl w:val="0"/>
          <w:numId w:val="8"/>
        </w:numPr>
        <w:spacing w:after="0"/>
      </w:pPr>
      <w:r w:rsidRPr="002A64A6">
        <w:t>The decision reached at the hearing shall be communicated in writing to the student. It shall specify the action taken by the School Director. Upon the request of the student, a summary of the evidence shall be provided to the student.</w:t>
      </w:r>
    </w:p>
    <w:p w:rsidR="002A64A6" w:rsidRPr="002A64A6" w:rsidRDefault="002A64A6" w:rsidP="002A64A6">
      <w:pPr>
        <w:numPr>
          <w:ilvl w:val="0"/>
          <w:numId w:val="8"/>
        </w:numPr>
        <w:spacing w:after="0"/>
      </w:pPr>
      <w:r w:rsidRPr="002A64A6">
        <w:t xml:space="preserve">The student shall be notified in writing of his/her right to appeal the decision of the School Director within five days of receipt of the decision. </w:t>
      </w:r>
    </w:p>
    <w:p w:rsidR="00F50C24" w:rsidRPr="00F50C24" w:rsidRDefault="002A64A6" w:rsidP="00B25933">
      <w:pPr>
        <w:numPr>
          <w:ilvl w:val="0"/>
          <w:numId w:val="8"/>
        </w:numPr>
        <w:spacing w:after="0"/>
        <w:rPr>
          <w:b/>
        </w:rPr>
      </w:pPr>
      <w:r w:rsidRPr="002A64A6">
        <w:t>In cases of appeal, any action assessed by the School Director shall be suspended pending the outcome of the appeal. A copy of the final decision shall be mailed to the student.</w:t>
      </w:r>
    </w:p>
    <w:p w:rsidR="00F50C24" w:rsidRDefault="00F50C24" w:rsidP="002A64A6">
      <w:pPr>
        <w:spacing w:after="0"/>
        <w:rPr>
          <w:b/>
        </w:rPr>
      </w:pPr>
    </w:p>
    <w:p w:rsidR="002A64A6" w:rsidRPr="002A64A6" w:rsidRDefault="002A64A6" w:rsidP="002A64A6">
      <w:pPr>
        <w:spacing w:after="0"/>
        <w:rPr>
          <w:b/>
        </w:rPr>
      </w:pPr>
      <w:r w:rsidRPr="002A64A6">
        <w:rPr>
          <w:b/>
        </w:rPr>
        <w:t>REINSTATEMENT</w:t>
      </w:r>
    </w:p>
    <w:p w:rsidR="002A64A6" w:rsidRPr="002A64A6" w:rsidRDefault="002A64A6" w:rsidP="002A64A6">
      <w:pPr>
        <w:spacing w:after="0"/>
      </w:pPr>
      <w:r w:rsidRPr="002A64A6">
        <w:t>If an appeal is denied or if the student chooses not to appeal the decision, an application for reinstatement may be submitted to the School no earlier than 30 days from the date of termination. Students who did not pursue or win an appeal may be reinstated under special conditions.</w:t>
      </w:r>
    </w:p>
    <w:p w:rsidR="002A64A6" w:rsidRPr="002A64A6" w:rsidRDefault="002A64A6" w:rsidP="002A64A6">
      <w:pPr>
        <w:spacing w:after="0"/>
        <w:rPr>
          <w:b/>
        </w:rPr>
      </w:pPr>
      <w:bookmarkStart w:id="27" w:name="_Toc84267116"/>
      <w:r w:rsidRPr="002A64A6">
        <w:rPr>
          <w:b/>
        </w:rPr>
        <w:t>TERMINATION</w:t>
      </w:r>
      <w:bookmarkEnd w:id="27"/>
    </w:p>
    <w:p w:rsidR="002A64A6" w:rsidRPr="002A64A6" w:rsidRDefault="002A64A6" w:rsidP="002A64A6">
      <w:pPr>
        <w:spacing w:after="0"/>
      </w:pPr>
      <w:r w:rsidRPr="002A64A6">
        <w:t>Students can be terminated for unsatisfactory progress, unsatisfactory attendance, and/or</w:t>
      </w:r>
    </w:p>
    <w:p w:rsidR="002A64A6" w:rsidRPr="002A64A6" w:rsidRDefault="002A64A6" w:rsidP="002A64A6">
      <w:pPr>
        <w:spacing w:after="0"/>
      </w:pPr>
      <w:r w:rsidRPr="002A64A6">
        <w:t>breaking any School rules or conduct policies. Students may appeal the termination with the</w:t>
      </w:r>
    </w:p>
    <w:p w:rsidR="002A64A6" w:rsidRPr="002A64A6" w:rsidRDefault="002A64A6" w:rsidP="002A64A6">
      <w:pPr>
        <w:spacing w:after="0"/>
      </w:pPr>
      <w:r w:rsidRPr="002A64A6">
        <w:t>School Director based upon extenuating circumstances.</w:t>
      </w:r>
    </w:p>
    <w:p w:rsidR="002A64A6" w:rsidRPr="002A64A6" w:rsidRDefault="00EF2E69" w:rsidP="008E4CC5">
      <w:pPr>
        <w:pStyle w:val="Heading1"/>
      </w:pPr>
      <w:bookmarkStart w:id="28" w:name="_Toc132135813"/>
      <w:r>
        <w:t>Student’s Right to Cancel</w:t>
      </w:r>
      <w:bookmarkEnd w:id="28"/>
    </w:p>
    <w:p w:rsidR="002A64A6" w:rsidRPr="002A64A6" w:rsidRDefault="002A64A6" w:rsidP="002A64A6">
      <w:pPr>
        <w:spacing w:after="0"/>
      </w:pPr>
      <w:r w:rsidRPr="002A64A6">
        <w:t xml:space="preserve">The student has the right to cancel the initial enrollment agreement until </w:t>
      </w:r>
      <w:r w:rsidRPr="002A64A6">
        <w:rPr>
          <w:u w:val="single"/>
        </w:rPr>
        <w:t>(</w:t>
      </w:r>
      <w:r>
        <w:rPr>
          <w:u w:val="single"/>
        </w:rPr>
        <w:t>5pm</w:t>
      </w:r>
      <w:r w:rsidRPr="002A64A6">
        <w:rPr>
          <w:u w:val="single"/>
        </w:rPr>
        <w:t>)</w:t>
      </w:r>
      <w:r w:rsidRPr="002A64A6">
        <w:t xml:space="preserve"> of the </w:t>
      </w:r>
      <w:r>
        <w:rPr>
          <w:u w:val="single"/>
        </w:rPr>
        <w:t>(sixth</w:t>
      </w:r>
      <w:r w:rsidRPr="002A64A6">
        <w:rPr>
          <w:u w:val="single"/>
        </w:rPr>
        <w:t>)</w:t>
      </w:r>
      <w:r w:rsidRPr="002A64A6">
        <w:t xml:space="preserve"> business day after the student has been admitted.  If the right to cancel is not given to any prospective student at the time the agreement is signed, then the student has the right to cancel the agreement at any time and receive a refund on all monies paid to date within </w:t>
      </w:r>
      <w:r w:rsidRPr="002A64A6">
        <w:rPr>
          <w:u w:val="single"/>
        </w:rPr>
        <w:t>(30)</w:t>
      </w:r>
      <w:r w:rsidRPr="002A64A6">
        <w:t xml:space="preserve"> days of cancellation.  Cancellation should be submitted to the authorized official of the school in writing.</w:t>
      </w:r>
    </w:p>
    <w:p w:rsidR="002D6CC5" w:rsidRPr="002D6CC5" w:rsidRDefault="00EF2E69" w:rsidP="008E4CC5">
      <w:pPr>
        <w:pStyle w:val="Heading1"/>
      </w:pPr>
      <w:bookmarkStart w:id="29" w:name="_Toc132135814"/>
      <w:r>
        <w:t>Consumer Information</w:t>
      </w:r>
      <w:bookmarkEnd w:id="29"/>
    </w:p>
    <w:p w:rsidR="0039692F" w:rsidRPr="0039692F" w:rsidRDefault="0039692F" w:rsidP="00A94132">
      <w:pPr>
        <w:pStyle w:val="NoSpacing"/>
      </w:pPr>
      <w:bookmarkStart w:id="30" w:name="_Toc129201506"/>
      <w:r w:rsidRPr="00E838C4">
        <w:rPr>
          <w:rFonts w:ascii="Times New Roman" w:hAnsi="Times New Roman" w:cs="Times New Roman"/>
        </w:rPr>
        <w:t xml:space="preserve"> </w:t>
      </w:r>
      <w:r w:rsidRPr="0039692F">
        <w:t>(ILLINOIS ONLY)</w:t>
      </w:r>
      <w:bookmarkEnd w:id="30"/>
    </w:p>
    <w:p w:rsidR="0039692F" w:rsidRPr="0039692F" w:rsidRDefault="0039692F" w:rsidP="0039692F">
      <w:pPr>
        <w:spacing w:after="0"/>
        <w:rPr>
          <w:rFonts w:cstheme="minorHAnsi"/>
          <w:sz w:val="24"/>
          <w:szCs w:val="24"/>
        </w:rPr>
      </w:pPr>
      <w:r w:rsidRPr="0039692F">
        <w:rPr>
          <w:rFonts w:cstheme="minorHAnsi"/>
          <w:sz w:val="24"/>
          <w:szCs w:val="24"/>
        </w:rPr>
        <w:t xml:space="preserve">• The number of students who were admitted in the program as of July 1 of that reporting period. – 2 - </w:t>
      </w:r>
    </w:p>
    <w:p w:rsidR="0039692F" w:rsidRPr="0039692F" w:rsidRDefault="0039692F" w:rsidP="0039692F">
      <w:pPr>
        <w:spacing w:after="0"/>
        <w:rPr>
          <w:rFonts w:cstheme="minorHAnsi"/>
          <w:sz w:val="24"/>
          <w:szCs w:val="24"/>
        </w:rPr>
      </w:pPr>
      <w:r w:rsidRPr="0039692F">
        <w:rPr>
          <w:rFonts w:cstheme="minorHAnsi"/>
          <w:sz w:val="24"/>
          <w:szCs w:val="24"/>
        </w:rPr>
        <w:t>• The number of additional students who were admitted in the program during the next 0 months and classified in one of the following categories: new starts, re-enrollments, and transfers into the program from other programs at the school. 2 - Institution received approval in 2022</w:t>
      </w:r>
    </w:p>
    <w:p w:rsidR="0039692F" w:rsidRPr="0039692F" w:rsidRDefault="0039692F" w:rsidP="0039692F">
      <w:pPr>
        <w:spacing w:after="0"/>
        <w:rPr>
          <w:rFonts w:cstheme="minorHAnsi"/>
          <w:sz w:val="24"/>
          <w:szCs w:val="24"/>
        </w:rPr>
      </w:pPr>
      <w:r w:rsidRPr="0039692F">
        <w:rPr>
          <w:rFonts w:cstheme="minorHAnsi"/>
          <w:sz w:val="24"/>
          <w:szCs w:val="24"/>
        </w:rPr>
        <w:t>• The total number of students admitted in the program during the 12-month reporting period. 2 - Institution received approval in 2022</w:t>
      </w:r>
    </w:p>
    <w:p w:rsidR="0039692F" w:rsidRPr="0039692F" w:rsidRDefault="0039692F" w:rsidP="0039692F">
      <w:pPr>
        <w:spacing w:after="0"/>
        <w:rPr>
          <w:rFonts w:cstheme="minorHAnsi"/>
          <w:sz w:val="24"/>
          <w:szCs w:val="24"/>
        </w:rPr>
      </w:pPr>
      <w:r w:rsidRPr="0039692F">
        <w:rPr>
          <w:rFonts w:cstheme="minorHAnsi"/>
          <w:sz w:val="24"/>
          <w:szCs w:val="24"/>
        </w:rPr>
        <w:t xml:space="preserve">• The number of students enrolled in the program during the 12-month reporting period who: transferred out of the program and into another program at the school, completed or graduated from a program, withdrew from the school, and are still enrolled. 2 </w:t>
      </w:r>
    </w:p>
    <w:p w:rsidR="0039692F" w:rsidRPr="0039692F" w:rsidRDefault="0039692F" w:rsidP="0039692F">
      <w:pPr>
        <w:spacing w:after="0"/>
        <w:rPr>
          <w:rFonts w:cstheme="minorHAnsi"/>
          <w:sz w:val="24"/>
          <w:szCs w:val="24"/>
        </w:rPr>
      </w:pPr>
      <w:r w:rsidRPr="0039692F">
        <w:rPr>
          <w:rFonts w:cstheme="minorHAnsi"/>
          <w:sz w:val="24"/>
          <w:szCs w:val="24"/>
        </w:rPr>
        <w:t xml:space="preserve">• The number of students enrolled in the program who were: placed in their field of study, placed in a related field, placed out of the field, not available for placement due to personal reasons, and not employed. 2 </w:t>
      </w:r>
    </w:p>
    <w:p w:rsidR="0039692F" w:rsidRPr="0039692F" w:rsidRDefault="0039692F" w:rsidP="0039692F">
      <w:pPr>
        <w:spacing w:after="0"/>
        <w:rPr>
          <w:rFonts w:cstheme="minorHAnsi"/>
          <w:sz w:val="24"/>
          <w:szCs w:val="24"/>
        </w:rPr>
      </w:pPr>
      <w:r w:rsidRPr="0039692F">
        <w:rPr>
          <w:rFonts w:cstheme="minorHAnsi"/>
          <w:sz w:val="24"/>
          <w:szCs w:val="24"/>
        </w:rPr>
        <w:t xml:space="preserve">• The number of students who took a State licensing exam or professional certification exam, if any, during the reporting period, as well as the number who passed. 1 </w:t>
      </w:r>
    </w:p>
    <w:p w:rsidR="0039692F" w:rsidRPr="0039692F" w:rsidRDefault="0039692F" w:rsidP="0039692F">
      <w:pPr>
        <w:spacing w:after="0"/>
        <w:rPr>
          <w:rFonts w:cstheme="minorHAnsi"/>
          <w:sz w:val="24"/>
          <w:szCs w:val="24"/>
        </w:rPr>
      </w:pPr>
      <w:r w:rsidRPr="0039692F">
        <w:rPr>
          <w:rFonts w:cstheme="minorHAnsi"/>
          <w:sz w:val="24"/>
          <w:szCs w:val="24"/>
        </w:rPr>
        <w:t xml:space="preserve"> • The number of graduates who obtained employment in the field who did not use the school’s placement assistance during the reporting period (pending reasonable efforts to obtain this information from graduates). 1 </w:t>
      </w:r>
    </w:p>
    <w:p w:rsidR="0039692F" w:rsidRPr="0039692F" w:rsidRDefault="0039692F" w:rsidP="0039692F">
      <w:pPr>
        <w:spacing w:after="0"/>
        <w:rPr>
          <w:rFonts w:cstheme="minorHAnsi"/>
          <w:sz w:val="24"/>
          <w:szCs w:val="24"/>
        </w:rPr>
      </w:pPr>
      <w:r w:rsidRPr="0039692F">
        <w:rPr>
          <w:rFonts w:cstheme="minorHAnsi"/>
          <w:sz w:val="24"/>
          <w:szCs w:val="24"/>
        </w:rPr>
        <w:t>• The average starting salary for all school graduates employed during the reporting period (pending reasonable efforts to obtain this information from graduates). $20 per hour - Institution is seeking approval to provide services</w:t>
      </w:r>
    </w:p>
    <w:p w:rsidR="00697C1D" w:rsidRPr="00A543B7" w:rsidRDefault="00697C1D" w:rsidP="00697C1D">
      <w:pPr>
        <w:pStyle w:val="Heading1"/>
        <w:spacing w:before="120" w:line="240" w:lineRule="auto"/>
        <w:rPr>
          <w:sz w:val="28"/>
          <w:szCs w:val="28"/>
        </w:rPr>
      </w:pPr>
      <w:bookmarkStart w:id="31" w:name="_Toc132135815"/>
      <w:r w:rsidRPr="00A543B7">
        <w:rPr>
          <w:sz w:val="28"/>
          <w:szCs w:val="28"/>
        </w:rPr>
        <w:t>Technical Support</w:t>
      </w:r>
      <w:bookmarkEnd w:id="31"/>
    </w:p>
    <w:p w:rsidR="0039692F" w:rsidRPr="006341A9" w:rsidRDefault="00697C1D" w:rsidP="00A543B7">
      <w:pPr>
        <w:pStyle w:val="NoSpacing"/>
        <w:rPr>
          <w:rFonts w:asciiTheme="majorHAnsi" w:eastAsiaTheme="majorEastAsia" w:hAnsiTheme="majorHAnsi" w:cstheme="majorBidi"/>
          <w:color w:val="2E74B5" w:themeColor="accent1" w:themeShade="BF"/>
          <w:sz w:val="32"/>
          <w:szCs w:val="32"/>
        </w:rPr>
      </w:pPr>
      <w:r w:rsidRPr="006341A9">
        <w:t xml:space="preserve">Jeremi </w:t>
      </w:r>
      <w:r w:rsidR="0030305D" w:rsidRPr="006341A9">
        <w:t>College</w:t>
      </w:r>
      <w:r w:rsidRPr="006341A9">
        <w:t xml:space="preserve"> provides technical support at a minimum of 18 hours per day.  Support staff is available from 6:00 am until 12:00 am 7 days a week</w:t>
      </w:r>
      <w:r w:rsidRPr="006341A9">
        <w:rPr>
          <w:rFonts w:cstheme="minorHAnsi"/>
        </w:rPr>
        <w:t>.</w:t>
      </w:r>
      <w:r w:rsidRPr="006341A9">
        <w:rPr>
          <w:sz w:val="28"/>
          <w:szCs w:val="28"/>
        </w:rPr>
        <w:t xml:space="preserve">   </w:t>
      </w:r>
    </w:p>
    <w:p w:rsidR="00763172" w:rsidRPr="006341A9" w:rsidRDefault="00763172" w:rsidP="00697C1D">
      <w:pPr>
        <w:pStyle w:val="Heading1"/>
        <w:spacing w:before="120" w:line="240" w:lineRule="auto"/>
      </w:pPr>
      <w:bookmarkStart w:id="32" w:name="_Toc132135816"/>
      <w:r w:rsidRPr="006341A9">
        <w:t>Grievance Procedure/Student Complaint Pro</w:t>
      </w:r>
      <w:r w:rsidR="00214CB1" w:rsidRPr="006341A9">
        <w:t>cedure</w:t>
      </w:r>
      <w:bookmarkEnd w:id="32"/>
      <w:r w:rsidR="00214CB1" w:rsidRPr="006341A9">
        <w:t xml:space="preserve"> </w:t>
      </w:r>
      <w:r w:rsidRPr="006341A9">
        <w:t xml:space="preserve"> </w:t>
      </w:r>
    </w:p>
    <w:p w:rsidR="00214CB1" w:rsidRPr="006341A9" w:rsidRDefault="00214CB1" w:rsidP="00214CB1">
      <w:pPr>
        <w:spacing w:after="0"/>
      </w:pPr>
      <w:r w:rsidRPr="006341A9">
        <w:t>Most problems or complaints that students may have can be resolved thr</w:t>
      </w:r>
      <w:r w:rsidR="0030305D" w:rsidRPr="006341A9">
        <w:t>ough a personal meeting with JC</w:t>
      </w:r>
      <w:r w:rsidRPr="006341A9">
        <w:t xml:space="preserve"> staff. Grievances related to training must be submitted to the Instructor. Any grievance remaining unresolved after a review by the Instructor can be submitted in writing to the Director. Non-training related complaints must be submitted to the Director. The Instructor and/or Director will make every reasonable effort to resolve a grievance to the satisfaction of the student. Answers to grievances will be given no more than ten days after submission of grievance. The written complaint should contain </w:t>
      </w:r>
    </w:p>
    <w:p w:rsidR="00214CB1" w:rsidRPr="006341A9" w:rsidRDefault="00214CB1" w:rsidP="00214CB1">
      <w:pPr>
        <w:spacing w:after="0"/>
      </w:pPr>
      <w:r w:rsidRPr="006341A9">
        <w:t>(1) the nature of the problem(s), </w:t>
      </w:r>
    </w:p>
    <w:p w:rsidR="00214CB1" w:rsidRPr="006341A9" w:rsidRDefault="00214CB1" w:rsidP="00214CB1">
      <w:pPr>
        <w:spacing w:after="0"/>
      </w:pPr>
      <w:r w:rsidRPr="006341A9">
        <w:t>(2) approximate date(s) that the problem(s) occurred, </w:t>
      </w:r>
    </w:p>
    <w:p w:rsidR="00214CB1" w:rsidRPr="006341A9" w:rsidRDefault="00214CB1" w:rsidP="00214CB1">
      <w:pPr>
        <w:spacing w:after="0"/>
      </w:pPr>
      <w:r w:rsidRPr="006341A9">
        <w:t>(3) name(s) of the individual(s) involved in the problem(s) - staff and/or other students, </w:t>
      </w:r>
    </w:p>
    <w:p w:rsidR="00214CB1" w:rsidRPr="006341A9" w:rsidRDefault="00214CB1" w:rsidP="00214CB1">
      <w:pPr>
        <w:spacing w:after="0"/>
      </w:pPr>
      <w:r w:rsidRPr="006341A9">
        <w:t>(4) copies of important information regarding the problem(s), </w:t>
      </w:r>
    </w:p>
    <w:p w:rsidR="00214CB1" w:rsidRPr="006341A9" w:rsidRDefault="00214CB1" w:rsidP="00214CB1">
      <w:pPr>
        <w:spacing w:after="0"/>
      </w:pPr>
      <w:r w:rsidRPr="006341A9">
        <w:t>(5) evidence demonstrating that the institution's complaint procedure was followed prior to this point in time, and </w:t>
      </w:r>
    </w:p>
    <w:p w:rsidR="00214CB1" w:rsidRPr="006341A9" w:rsidRDefault="00214CB1" w:rsidP="00214CB1">
      <w:pPr>
        <w:spacing w:after="0"/>
      </w:pPr>
      <w:r w:rsidRPr="006341A9">
        <w:t>(6) student signature. </w:t>
      </w:r>
    </w:p>
    <w:p w:rsidR="00A271BA" w:rsidRPr="006341A9" w:rsidRDefault="00214CB1" w:rsidP="00214CB1">
      <w:pPr>
        <w:spacing w:after="0"/>
      </w:pPr>
      <w:r w:rsidRPr="006341A9">
        <w:t>Complaints should be mailed to</w:t>
      </w:r>
      <w:r w:rsidR="00A271BA" w:rsidRPr="006341A9">
        <w:t>:</w:t>
      </w:r>
    </w:p>
    <w:p w:rsidR="006F7475" w:rsidRPr="006341A9" w:rsidRDefault="006F7475" w:rsidP="00A271BA">
      <w:pPr>
        <w:spacing w:after="0"/>
        <w:jc w:val="center"/>
        <w:rPr>
          <w:b/>
          <w:i/>
        </w:rPr>
      </w:pPr>
      <w:r w:rsidRPr="006341A9">
        <w:rPr>
          <w:b/>
          <w:i/>
        </w:rPr>
        <w:t>Indiana Campus</w:t>
      </w:r>
    </w:p>
    <w:p w:rsidR="00A271BA" w:rsidRDefault="00214CB1" w:rsidP="00A271BA">
      <w:pPr>
        <w:spacing w:after="0"/>
        <w:jc w:val="center"/>
      </w:pPr>
      <w:r w:rsidRPr="006341A9">
        <w:t xml:space="preserve">Jeremi </w:t>
      </w:r>
      <w:r w:rsidR="0030305D" w:rsidRPr="006341A9">
        <w:t>College</w:t>
      </w:r>
    </w:p>
    <w:p w:rsidR="00A271BA" w:rsidRDefault="00214CB1" w:rsidP="00A271BA">
      <w:pPr>
        <w:spacing w:after="0"/>
        <w:jc w:val="center"/>
      </w:pPr>
      <w:r w:rsidRPr="00B74355">
        <w:t xml:space="preserve"> 1544 </w:t>
      </w:r>
      <w:r>
        <w:t xml:space="preserve">W </w:t>
      </w:r>
      <w:r w:rsidRPr="00B74355">
        <w:t>45</w:t>
      </w:r>
      <w:r w:rsidRPr="00B74355">
        <w:rPr>
          <w:sz w:val="14"/>
          <w:szCs w:val="14"/>
          <w:vertAlign w:val="superscript"/>
        </w:rPr>
        <w:t>th</w:t>
      </w:r>
      <w:r w:rsidR="00A271BA">
        <w:t xml:space="preserve"> Street, Suite 1, Lower Level</w:t>
      </w:r>
      <w:r w:rsidRPr="00B74355">
        <w:t xml:space="preserve"> </w:t>
      </w:r>
    </w:p>
    <w:p w:rsidR="00214CB1" w:rsidRDefault="00214CB1" w:rsidP="00A271BA">
      <w:pPr>
        <w:spacing w:after="0"/>
        <w:jc w:val="center"/>
      </w:pPr>
      <w:r w:rsidRPr="00B74355">
        <w:t>Munster, IN 46321.</w:t>
      </w:r>
    </w:p>
    <w:p w:rsidR="006F7475" w:rsidRDefault="006F7475" w:rsidP="006F7475">
      <w:pPr>
        <w:spacing w:after="0"/>
        <w:jc w:val="center"/>
        <w:rPr>
          <w:b/>
          <w:i/>
        </w:rPr>
      </w:pPr>
      <w:r>
        <w:rPr>
          <w:b/>
          <w:i/>
        </w:rPr>
        <w:t>Illinois Campus</w:t>
      </w:r>
    </w:p>
    <w:p w:rsidR="006F7475" w:rsidRPr="006F7475" w:rsidRDefault="006F7475" w:rsidP="006F7475">
      <w:pPr>
        <w:spacing w:after="0"/>
        <w:jc w:val="center"/>
      </w:pPr>
      <w:r w:rsidRPr="006F7475">
        <w:t>2601 Lincoln Hwy, Suite 107</w:t>
      </w:r>
    </w:p>
    <w:p w:rsidR="006F7475" w:rsidRPr="00A876E9" w:rsidRDefault="006F7475" w:rsidP="006F7475">
      <w:pPr>
        <w:spacing w:after="0"/>
        <w:jc w:val="center"/>
        <w:rPr>
          <w:sz w:val="28"/>
          <w:szCs w:val="28"/>
        </w:rPr>
      </w:pPr>
      <w:r w:rsidRPr="006F7475">
        <w:t>Olympia Fields IL 60461</w:t>
      </w:r>
    </w:p>
    <w:p w:rsidR="00A271BA" w:rsidRDefault="00214CB1" w:rsidP="00214CB1">
      <w:pPr>
        <w:spacing w:after="0"/>
      </w:pPr>
      <w:r w:rsidRPr="00B74355">
        <w:t>If a student’s questions or concerns are not resolved to the student’s satisfaction, students may make complaints to</w:t>
      </w:r>
      <w:r w:rsidR="00A271BA">
        <w:t>:</w:t>
      </w:r>
    </w:p>
    <w:p w:rsidR="00A271BA" w:rsidRDefault="00B4788F" w:rsidP="00A271BA">
      <w:pPr>
        <w:spacing w:after="0"/>
        <w:jc w:val="center"/>
      </w:pPr>
      <w:r>
        <w:t xml:space="preserve">INDIANA STUDENTS: </w:t>
      </w:r>
      <w:r w:rsidR="00214CB1" w:rsidRPr="00B74355">
        <w:t>Institution Accreditation and Compliance, Office for Career and Technical Schools</w:t>
      </w:r>
    </w:p>
    <w:p w:rsidR="00A271BA" w:rsidRDefault="00214CB1" w:rsidP="00A271BA">
      <w:pPr>
        <w:spacing w:after="0"/>
        <w:jc w:val="center"/>
      </w:pPr>
      <w:r w:rsidRPr="00B74355">
        <w:t>Indiana Department of Workforce Development</w:t>
      </w:r>
    </w:p>
    <w:p w:rsidR="00A271BA" w:rsidRDefault="00214CB1" w:rsidP="00A271BA">
      <w:pPr>
        <w:spacing w:after="0"/>
        <w:jc w:val="center"/>
      </w:pPr>
      <w:r w:rsidRPr="00B74355">
        <w:t>10 N Senate Ave SE 308</w:t>
      </w:r>
    </w:p>
    <w:p w:rsidR="00214CB1" w:rsidRDefault="00214CB1" w:rsidP="00A271BA">
      <w:pPr>
        <w:spacing w:after="0"/>
        <w:jc w:val="center"/>
      </w:pPr>
      <w:r w:rsidRPr="00B74355">
        <w:t>Indianapolis, IN 46204.</w:t>
      </w:r>
    </w:p>
    <w:p w:rsidR="00B4788F" w:rsidRDefault="00B4788F" w:rsidP="00A271BA">
      <w:pPr>
        <w:spacing w:after="0"/>
        <w:jc w:val="center"/>
      </w:pPr>
    </w:p>
    <w:p w:rsidR="00B4788F" w:rsidRPr="00B4788F" w:rsidRDefault="00B4788F" w:rsidP="00B4788F">
      <w:pPr>
        <w:spacing w:after="0"/>
        <w:jc w:val="center"/>
      </w:pPr>
      <w:r>
        <w:t xml:space="preserve">ILLINOIS STUDENTS: </w:t>
      </w:r>
      <w:r w:rsidRPr="00B4788F">
        <w:t xml:space="preserve">COMPLAINTS AGAINST THIS SCHOOL MAY BE REGISTERED WITH THE BOARD OF HIGHER EDUCATION online at </w:t>
      </w:r>
      <w:hyperlink r:id="rId14" w:history="1">
        <w:r w:rsidRPr="00B4788F">
          <w:rPr>
            <w:rStyle w:val="Hyperlink"/>
          </w:rPr>
          <w:t>www.complaints.ibhe.org</w:t>
        </w:r>
      </w:hyperlink>
      <w:r w:rsidRPr="00B4788F">
        <w:t xml:space="preserve">. </w:t>
      </w:r>
    </w:p>
    <w:p w:rsidR="00B4788F" w:rsidRDefault="00B4788F" w:rsidP="00B4788F">
      <w:pPr>
        <w:spacing w:after="0"/>
        <w:jc w:val="center"/>
      </w:pPr>
      <w:r w:rsidRPr="00B4788F">
        <w:t xml:space="preserve">Illinois Board of Higher Education, </w:t>
      </w:r>
    </w:p>
    <w:p w:rsidR="00B4788F" w:rsidRPr="00B4788F" w:rsidRDefault="00B4788F" w:rsidP="00B4788F">
      <w:pPr>
        <w:spacing w:after="0"/>
        <w:jc w:val="center"/>
      </w:pPr>
      <w:r w:rsidRPr="00B4788F">
        <w:t>1 North Old State Capitol Plaza, Suite 333 Springfield, Illinois 62701-1377</w:t>
      </w:r>
    </w:p>
    <w:p w:rsidR="00B4788F" w:rsidRDefault="00B4788F" w:rsidP="00B4788F">
      <w:pPr>
        <w:spacing w:after="0"/>
        <w:jc w:val="center"/>
      </w:pPr>
      <w:r w:rsidRPr="00B4788F">
        <w:t>Phone: (217) 782-2551 * Fax: (217) 782-8548 * TTY: (888) 261-2881</w:t>
      </w:r>
    </w:p>
    <w:p w:rsidR="00242597" w:rsidRPr="00C47BB5" w:rsidRDefault="00242597">
      <w:r w:rsidRPr="00C47BB5">
        <w:t xml:space="preserve">If the response from </w:t>
      </w:r>
      <w:r w:rsidR="009E0D48">
        <w:t xml:space="preserve">both States’ agencies </w:t>
      </w:r>
      <w:r w:rsidR="009E0D48" w:rsidRPr="006341A9">
        <w:t xml:space="preserve">and </w:t>
      </w:r>
      <w:r w:rsidR="0030305D" w:rsidRPr="006341A9">
        <w:t>JC</w:t>
      </w:r>
      <w:r w:rsidRPr="006341A9">
        <w:t xml:space="preserve"> fails to solve the student or employee’s situation and the student/employee wishes to pursue it further, the student may c</w:t>
      </w:r>
      <w:r w:rsidRPr="00C47BB5">
        <w:t xml:space="preserve">ontact the following applicable accrediting agency: </w:t>
      </w:r>
    </w:p>
    <w:p w:rsidR="00A75CC8" w:rsidRDefault="00242597" w:rsidP="00D27B6D">
      <w:pPr>
        <w:jc w:val="center"/>
      </w:pPr>
      <w:r w:rsidRPr="00C47BB5">
        <w:t>Council on Occupational Education 7840 Roswell Road, Building 300, Suite 325 Atlanta, GA 30350 Phone: (800) 917-2081</w:t>
      </w:r>
      <w:r w:rsidR="00A75CC8">
        <w:br w:type="page"/>
      </w:r>
    </w:p>
    <w:p w:rsidR="00E142F3" w:rsidRDefault="009F5B5C">
      <w:pPr>
        <w:rPr>
          <w:rFonts w:asciiTheme="majorHAnsi" w:eastAsiaTheme="majorEastAsia" w:hAnsiTheme="majorHAnsi" w:cstheme="majorBidi"/>
          <w:color w:val="2E74B5" w:themeColor="accent1" w:themeShade="BF"/>
          <w:sz w:val="26"/>
          <w:szCs w:val="26"/>
        </w:rPr>
      </w:pPr>
      <w:r>
        <w:rPr>
          <w:sz w:val="24"/>
          <w:szCs w:val="24"/>
        </w:rPr>
        <w:t>Page intentionally left blank</w:t>
      </w:r>
      <w:r>
        <w:t xml:space="preserve"> </w:t>
      </w:r>
      <w:r w:rsidR="00E142F3">
        <w:br w:type="page"/>
      </w:r>
    </w:p>
    <w:p w:rsidR="00242597" w:rsidRPr="00C47BB5" w:rsidRDefault="00242597" w:rsidP="0039692F">
      <w:pPr>
        <w:pStyle w:val="Heading2"/>
      </w:pPr>
      <w:bookmarkStart w:id="33" w:name="_Toc132135817"/>
      <w:r w:rsidRPr="00C47BB5">
        <w:t>Grievance Policy Form</w:t>
      </w:r>
      <w:bookmarkEnd w:id="33"/>
    </w:p>
    <w:p w:rsidR="00242597" w:rsidRPr="00C47BB5" w:rsidRDefault="00242597" w:rsidP="00242597">
      <w:r w:rsidRPr="00C47BB5">
        <w:t xml:space="preserve">Name __________________________________________________________ </w:t>
      </w:r>
    </w:p>
    <w:p w:rsidR="00242597" w:rsidRPr="00C47BB5" w:rsidRDefault="00242597" w:rsidP="00242597">
      <w:r w:rsidRPr="00C47BB5">
        <w:t xml:space="preserve">Current Mailing Address ___________________________________________ _______________________________________________________________ </w:t>
      </w:r>
    </w:p>
    <w:p w:rsidR="00242597" w:rsidRPr="00C47BB5" w:rsidRDefault="00242597" w:rsidP="00242597">
      <w:r w:rsidRPr="00C47BB5">
        <w:t xml:space="preserve">(Please be sure the address is correct, as documents will be mailed to the address listed) </w:t>
      </w:r>
    </w:p>
    <w:p w:rsidR="00242597" w:rsidRPr="00C47BB5" w:rsidRDefault="00242597" w:rsidP="00242597">
      <w:r w:rsidRPr="00C47BB5">
        <w:t xml:space="preserve">Phone _________________________________________________________ </w:t>
      </w:r>
    </w:p>
    <w:p w:rsidR="00242597" w:rsidRPr="00C47BB5" w:rsidRDefault="00242597" w:rsidP="00242597">
      <w:r w:rsidRPr="00C47BB5">
        <w:t xml:space="preserve">Date of the Grievance ________________________________________________ </w:t>
      </w:r>
    </w:p>
    <w:p w:rsidR="00242597" w:rsidRPr="00C47BB5" w:rsidRDefault="00242597" w:rsidP="00242597">
      <w:r w:rsidRPr="00C47BB5">
        <w:t>Date of event being grieved ________________________________________</w:t>
      </w:r>
    </w:p>
    <w:p w:rsidR="00242597" w:rsidRPr="00C47BB5" w:rsidRDefault="00242597" w:rsidP="00242597">
      <w:r w:rsidRPr="00C47BB5">
        <w:t xml:space="preserve"> In your own words, please explain what happened in a short and concise statement: ________________________________________________________________ ________________________________________________________________ ________________________________________________________________ ________________________________________________________________ ________________________________________________________________</w:t>
      </w:r>
    </w:p>
    <w:p w:rsidR="00242597" w:rsidRPr="00C47BB5" w:rsidRDefault="00242597" w:rsidP="00242597">
      <w:r w:rsidRPr="00C47BB5">
        <w:t xml:space="preserve"> What outcome would you recommend from this grievance? _________________________________________________________________ _________________________________________________________________ _________________________________________________________________ _________________________________________________________________ _________________________________________________________________ </w:t>
      </w:r>
    </w:p>
    <w:p w:rsidR="00242597" w:rsidRPr="00C47BB5" w:rsidRDefault="00242597" w:rsidP="00242597">
      <w:pPr>
        <w:rPr>
          <w:sz w:val="28"/>
          <w:szCs w:val="28"/>
        </w:rPr>
      </w:pPr>
      <w:r w:rsidRPr="00C47BB5">
        <w:t xml:space="preserve">Date </w:t>
      </w:r>
      <w:r w:rsidRPr="006341A9">
        <w:t xml:space="preserve">Received at Jeremi </w:t>
      </w:r>
      <w:r w:rsidR="0030305D" w:rsidRPr="006341A9">
        <w:t>College’s</w:t>
      </w:r>
      <w:r w:rsidRPr="006341A9">
        <w:t xml:space="preserve"> office</w:t>
      </w:r>
      <w:r w:rsidRPr="00C47BB5">
        <w:t xml:space="preserve"> ______________________________</w:t>
      </w:r>
    </w:p>
    <w:p w:rsidR="00BB7E3F" w:rsidRDefault="00BB7E3F">
      <w:pPr>
        <w:rPr>
          <w:sz w:val="28"/>
          <w:szCs w:val="28"/>
        </w:rPr>
      </w:pPr>
      <w:r>
        <w:rPr>
          <w:sz w:val="28"/>
          <w:szCs w:val="28"/>
        </w:rPr>
        <w:br w:type="page"/>
      </w:r>
    </w:p>
    <w:p w:rsidR="00BB7E3F" w:rsidRDefault="009E4AF7">
      <w:pPr>
        <w:rPr>
          <w:sz w:val="28"/>
          <w:szCs w:val="28"/>
        </w:rPr>
      </w:pPr>
      <w:r>
        <w:rPr>
          <w:sz w:val="24"/>
          <w:szCs w:val="24"/>
        </w:rPr>
        <w:t>Page intentionally left blank</w:t>
      </w:r>
      <w:r>
        <w:rPr>
          <w:sz w:val="28"/>
          <w:szCs w:val="28"/>
        </w:rPr>
        <w:t xml:space="preserve"> </w:t>
      </w:r>
      <w:r w:rsidR="00BB7E3F">
        <w:rPr>
          <w:sz w:val="28"/>
          <w:szCs w:val="28"/>
        </w:rPr>
        <w:br w:type="page"/>
      </w:r>
    </w:p>
    <w:p w:rsidR="00BB7E3F" w:rsidRDefault="00BB7E3F">
      <w:pPr>
        <w:rPr>
          <w:sz w:val="28"/>
          <w:szCs w:val="28"/>
        </w:rPr>
      </w:pPr>
    </w:p>
    <w:p w:rsidR="00BB7E3F" w:rsidRPr="00BB7E3F" w:rsidRDefault="00BB7E3F" w:rsidP="00BB7E3F">
      <w:pPr>
        <w:rPr>
          <w:sz w:val="28"/>
          <w:szCs w:val="28"/>
        </w:rPr>
      </w:pPr>
    </w:p>
    <w:p w:rsidR="00BB7E3F" w:rsidRPr="00BB7E3F" w:rsidRDefault="00BB7E3F" w:rsidP="00BB7E3F">
      <w:pPr>
        <w:rPr>
          <w:sz w:val="28"/>
          <w:szCs w:val="28"/>
        </w:rPr>
      </w:pPr>
    </w:p>
    <w:p w:rsidR="00BB7E3F" w:rsidRPr="00BB7E3F" w:rsidRDefault="00BB7E3F" w:rsidP="00BB7E3F">
      <w:pPr>
        <w:rPr>
          <w:sz w:val="28"/>
          <w:szCs w:val="28"/>
        </w:rPr>
      </w:pPr>
    </w:p>
    <w:p w:rsidR="00BB7E3F" w:rsidRPr="00BB7E3F" w:rsidRDefault="00BB7E3F" w:rsidP="00BB7E3F">
      <w:pPr>
        <w:rPr>
          <w:sz w:val="28"/>
          <w:szCs w:val="28"/>
        </w:rPr>
      </w:pPr>
    </w:p>
    <w:p w:rsidR="009F5B5C" w:rsidRPr="00075EE0" w:rsidRDefault="00075EE0" w:rsidP="00075EE0">
      <w:pPr>
        <w:rPr>
          <w:sz w:val="28"/>
          <w:szCs w:val="28"/>
        </w:rPr>
      </w:pPr>
      <w:r w:rsidRPr="00075EE0">
        <w:rPr>
          <w:noProof/>
          <w:sz w:val="28"/>
          <w:szCs w:val="28"/>
        </w:rPr>
        <w:drawing>
          <wp:inline distT="0" distB="0" distL="0" distR="0">
            <wp:extent cx="5943600" cy="2191386"/>
            <wp:effectExtent l="0" t="0" r="0" b="0"/>
            <wp:docPr id="6" name="Picture 6" descr="C:\Users\brooks.wheeler\Desktop\New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rooks.wheeler\Desktop\New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2191386"/>
                    </a:xfrm>
                    <a:prstGeom prst="rect">
                      <a:avLst/>
                    </a:prstGeom>
                    <a:noFill/>
                    <a:ln>
                      <a:noFill/>
                    </a:ln>
                  </pic:spPr>
                </pic:pic>
              </a:graphicData>
            </a:graphic>
          </wp:inline>
        </w:drawing>
      </w:r>
    </w:p>
    <w:p w:rsidR="00BB7E3F" w:rsidRPr="009F5B5C" w:rsidRDefault="00075EE0" w:rsidP="009F5B5C">
      <w:pPr>
        <w:rPr>
          <w:b/>
          <w:sz w:val="20"/>
          <w:szCs w:val="20"/>
        </w:rPr>
      </w:pPr>
      <w:r>
        <w:rPr>
          <w:b/>
          <w:sz w:val="20"/>
          <w:szCs w:val="20"/>
        </w:rPr>
        <w:t xml:space="preserve">      </w:t>
      </w:r>
      <w:r w:rsidR="009F5B5C" w:rsidRPr="009F5B5C">
        <w:rPr>
          <w:b/>
          <w:sz w:val="20"/>
          <w:szCs w:val="20"/>
        </w:rPr>
        <w:t>MAKE YOUR LIGHT SHINE BRIGHTER</w:t>
      </w:r>
    </w:p>
    <w:p w:rsidR="00BB7E3F" w:rsidRPr="009F5B5C" w:rsidRDefault="00BB7E3F" w:rsidP="009F5B5C">
      <w:pPr>
        <w:jc w:val="center"/>
        <w:rPr>
          <w:sz w:val="20"/>
          <w:szCs w:val="20"/>
        </w:rPr>
      </w:pPr>
    </w:p>
    <w:p w:rsidR="00BB7E3F" w:rsidRPr="00BB7E3F" w:rsidRDefault="00BB7E3F" w:rsidP="00BB7E3F">
      <w:pPr>
        <w:rPr>
          <w:sz w:val="28"/>
          <w:szCs w:val="28"/>
        </w:rPr>
      </w:pPr>
    </w:p>
    <w:p w:rsidR="00BB7E3F" w:rsidRPr="00BB7E3F" w:rsidRDefault="00BB7E3F" w:rsidP="00BB7E3F">
      <w:pPr>
        <w:rPr>
          <w:sz w:val="28"/>
          <w:szCs w:val="28"/>
        </w:rPr>
      </w:pPr>
    </w:p>
    <w:p w:rsidR="00BB7E3F" w:rsidRDefault="00BB7E3F" w:rsidP="00BB7E3F">
      <w:pPr>
        <w:rPr>
          <w:sz w:val="28"/>
          <w:szCs w:val="28"/>
        </w:rPr>
      </w:pPr>
    </w:p>
    <w:p w:rsidR="00242597" w:rsidRPr="00BB7E3F" w:rsidRDefault="00BB7E3F" w:rsidP="00BB7E3F">
      <w:pPr>
        <w:tabs>
          <w:tab w:val="left" w:pos="3105"/>
        </w:tabs>
        <w:rPr>
          <w:sz w:val="28"/>
          <w:szCs w:val="28"/>
        </w:rPr>
      </w:pPr>
      <w:r>
        <w:rPr>
          <w:sz w:val="28"/>
          <w:szCs w:val="28"/>
        </w:rPr>
        <w:tab/>
      </w:r>
    </w:p>
    <w:sectPr w:rsidR="00242597" w:rsidRPr="00BB7E3F" w:rsidSect="00A543B7">
      <w:footerReference w:type="default" r:id="rId15"/>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362C" w:rsidRDefault="00D2362C" w:rsidP="00A271BA">
      <w:pPr>
        <w:spacing w:after="0" w:line="240" w:lineRule="auto"/>
      </w:pPr>
      <w:r>
        <w:separator/>
      </w:r>
    </w:p>
  </w:endnote>
  <w:endnote w:type="continuationSeparator" w:id="0">
    <w:p w:rsidR="00D2362C" w:rsidRDefault="00D2362C" w:rsidP="00A271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kepler-std">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1319345"/>
      <w:docPartObj>
        <w:docPartGallery w:val="Page Numbers (Bottom of Page)"/>
        <w:docPartUnique/>
      </w:docPartObj>
    </w:sdtPr>
    <w:sdtEndPr>
      <w:rPr>
        <w:noProof/>
      </w:rPr>
    </w:sdtEndPr>
    <w:sdtContent>
      <w:p w:rsidR="00906F2B" w:rsidRDefault="00906F2B">
        <w:pPr>
          <w:pStyle w:val="Footer"/>
        </w:pPr>
        <w:r>
          <w:fldChar w:fldCharType="begin"/>
        </w:r>
        <w:r>
          <w:instrText xml:space="preserve"> PAGE   \* MERGEFORMAT </w:instrText>
        </w:r>
        <w:r>
          <w:fldChar w:fldCharType="separate"/>
        </w:r>
        <w:r w:rsidR="006C7056">
          <w:rPr>
            <w:noProof/>
          </w:rPr>
          <w:t>20</w:t>
        </w:r>
        <w:r>
          <w:rPr>
            <w:noProof/>
          </w:rPr>
          <w:fldChar w:fldCharType="end"/>
        </w:r>
        <w:r>
          <w:rPr>
            <w:noProof/>
          </w:rPr>
          <w:tab/>
          <w:t>JC/1/2</w:t>
        </w:r>
        <w:r w:rsidR="00D27B6D">
          <w:rPr>
            <w:noProof/>
          </w:rPr>
          <w:t>4</w:t>
        </w:r>
      </w:p>
    </w:sdtContent>
  </w:sdt>
  <w:p w:rsidR="00906F2B" w:rsidRDefault="00906F2B" w:rsidP="00BF5EF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362C" w:rsidRDefault="00D2362C" w:rsidP="00A271BA">
      <w:pPr>
        <w:spacing w:after="0" w:line="240" w:lineRule="auto"/>
      </w:pPr>
      <w:r>
        <w:separator/>
      </w:r>
    </w:p>
  </w:footnote>
  <w:footnote w:type="continuationSeparator" w:id="0">
    <w:p w:rsidR="00D2362C" w:rsidRDefault="00D2362C" w:rsidP="00A271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20067"/>
    <w:multiLevelType w:val="multilevel"/>
    <w:tmpl w:val="1E7CE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7E1743"/>
    <w:multiLevelType w:val="hybridMultilevel"/>
    <w:tmpl w:val="DF80DB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4F6B3C"/>
    <w:multiLevelType w:val="multilevel"/>
    <w:tmpl w:val="40927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AD4303"/>
    <w:multiLevelType w:val="hybridMultilevel"/>
    <w:tmpl w:val="0B7E4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C51E18"/>
    <w:multiLevelType w:val="hybridMultilevel"/>
    <w:tmpl w:val="DEB8E3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E1651C"/>
    <w:multiLevelType w:val="hybridMultilevel"/>
    <w:tmpl w:val="E7DC7B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1A2B71"/>
    <w:multiLevelType w:val="hybridMultilevel"/>
    <w:tmpl w:val="7F5C808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0B76711"/>
    <w:multiLevelType w:val="hybridMultilevel"/>
    <w:tmpl w:val="83828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8B412B"/>
    <w:multiLevelType w:val="hybridMultilevel"/>
    <w:tmpl w:val="7EC611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7E32301"/>
    <w:multiLevelType w:val="hybridMultilevel"/>
    <w:tmpl w:val="ADE6F592"/>
    <w:lvl w:ilvl="0" w:tplc="887682A6">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CE478A"/>
    <w:multiLevelType w:val="hybridMultilevel"/>
    <w:tmpl w:val="6EA89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450394"/>
    <w:multiLevelType w:val="hybridMultilevel"/>
    <w:tmpl w:val="F766A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452472"/>
    <w:multiLevelType w:val="multilevel"/>
    <w:tmpl w:val="CB0C2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5D5679E"/>
    <w:multiLevelType w:val="hybridMultilevel"/>
    <w:tmpl w:val="A7FC19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6325EC"/>
    <w:multiLevelType w:val="multilevel"/>
    <w:tmpl w:val="02885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C620DAB"/>
    <w:multiLevelType w:val="hybridMultilevel"/>
    <w:tmpl w:val="36CA4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BE2788"/>
    <w:multiLevelType w:val="hybridMultilevel"/>
    <w:tmpl w:val="F006CCD0"/>
    <w:lvl w:ilvl="0" w:tplc="D69216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7"/>
  </w:num>
  <w:num w:numId="3">
    <w:abstractNumId w:val="1"/>
  </w:num>
  <w:num w:numId="4">
    <w:abstractNumId w:val="11"/>
  </w:num>
  <w:num w:numId="5">
    <w:abstractNumId w:val="10"/>
  </w:num>
  <w:num w:numId="6">
    <w:abstractNumId w:val="3"/>
  </w:num>
  <w:num w:numId="7">
    <w:abstractNumId w:val="4"/>
  </w:num>
  <w:num w:numId="8">
    <w:abstractNumId w:val="6"/>
  </w:num>
  <w:num w:numId="9">
    <w:abstractNumId w:val="5"/>
  </w:num>
  <w:num w:numId="10">
    <w:abstractNumId w:val="16"/>
  </w:num>
  <w:num w:numId="11">
    <w:abstractNumId w:val="8"/>
  </w:num>
  <w:num w:numId="12">
    <w:abstractNumId w:val="15"/>
  </w:num>
  <w:num w:numId="13">
    <w:abstractNumId w:val="13"/>
  </w:num>
  <w:num w:numId="14">
    <w:abstractNumId w:val="9"/>
  </w:num>
  <w:num w:numId="15">
    <w:abstractNumId w:val="0"/>
  </w:num>
  <w:num w:numId="16">
    <w:abstractNumId w:val="12"/>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172"/>
    <w:rsid w:val="00011949"/>
    <w:rsid w:val="0001288E"/>
    <w:rsid w:val="0002793E"/>
    <w:rsid w:val="00032567"/>
    <w:rsid w:val="00036C9D"/>
    <w:rsid w:val="00063576"/>
    <w:rsid w:val="000671E9"/>
    <w:rsid w:val="00075EE0"/>
    <w:rsid w:val="000A3A38"/>
    <w:rsid w:val="000C3C06"/>
    <w:rsid w:val="000D20FF"/>
    <w:rsid w:val="000F48B5"/>
    <w:rsid w:val="000F4D4B"/>
    <w:rsid w:val="000F5C18"/>
    <w:rsid w:val="0012699B"/>
    <w:rsid w:val="00136263"/>
    <w:rsid w:val="00151A7D"/>
    <w:rsid w:val="00151FCF"/>
    <w:rsid w:val="00164082"/>
    <w:rsid w:val="001660C0"/>
    <w:rsid w:val="00183C61"/>
    <w:rsid w:val="00193843"/>
    <w:rsid w:val="0019494C"/>
    <w:rsid w:val="001E275F"/>
    <w:rsid w:val="001E4B8F"/>
    <w:rsid w:val="001E61A5"/>
    <w:rsid w:val="00214CB1"/>
    <w:rsid w:val="002202AA"/>
    <w:rsid w:val="00231B92"/>
    <w:rsid w:val="00242597"/>
    <w:rsid w:val="00286D32"/>
    <w:rsid w:val="00292D0F"/>
    <w:rsid w:val="00293712"/>
    <w:rsid w:val="002A64A6"/>
    <w:rsid w:val="002B1AFB"/>
    <w:rsid w:val="002C666E"/>
    <w:rsid w:val="002D1818"/>
    <w:rsid w:val="002D6CC5"/>
    <w:rsid w:val="002D708B"/>
    <w:rsid w:val="002E6395"/>
    <w:rsid w:val="002E6735"/>
    <w:rsid w:val="002E727D"/>
    <w:rsid w:val="002F460D"/>
    <w:rsid w:val="00303045"/>
    <w:rsid w:val="0030305D"/>
    <w:rsid w:val="00327A9F"/>
    <w:rsid w:val="00334AA9"/>
    <w:rsid w:val="00346D67"/>
    <w:rsid w:val="00353071"/>
    <w:rsid w:val="003638F3"/>
    <w:rsid w:val="00363F72"/>
    <w:rsid w:val="00367480"/>
    <w:rsid w:val="003921CF"/>
    <w:rsid w:val="0039692F"/>
    <w:rsid w:val="003B3242"/>
    <w:rsid w:val="003F2729"/>
    <w:rsid w:val="00407792"/>
    <w:rsid w:val="0046650A"/>
    <w:rsid w:val="004840CD"/>
    <w:rsid w:val="004B0124"/>
    <w:rsid w:val="004B2935"/>
    <w:rsid w:val="004B6F41"/>
    <w:rsid w:val="004C0C11"/>
    <w:rsid w:val="004E6AF0"/>
    <w:rsid w:val="00505D67"/>
    <w:rsid w:val="00512DA9"/>
    <w:rsid w:val="0051790E"/>
    <w:rsid w:val="00523801"/>
    <w:rsid w:val="005401C9"/>
    <w:rsid w:val="0056200B"/>
    <w:rsid w:val="00565F1E"/>
    <w:rsid w:val="00583E8D"/>
    <w:rsid w:val="00593AAD"/>
    <w:rsid w:val="005A2F5C"/>
    <w:rsid w:val="005A37A2"/>
    <w:rsid w:val="005A477F"/>
    <w:rsid w:val="005D5DA2"/>
    <w:rsid w:val="005F6A2E"/>
    <w:rsid w:val="00613000"/>
    <w:rsid w:val="00614AE7"/>
    <w:rsid w:val="006307E2"/>
    <w:rsid w:val="006341A9"/>
    <w:rsid w:val="006350A7"/>
    <w:rsid w:val="006444B9"/>
    <w:rsid w:val="00663D8C"/>
    <w:rsid w:val="00664E27"/>
    <w:rsid w:val="00673075"/>
    <w:rsid w:val="00673148"/>
    <w:rsid w:val="00686FC3"/>
    <w:rsid w:val="00697C1D"/>
    <w:rsid w:val="006C7056"/>
    <w:rsid w:val="006D012F"/>
    <w:rsid w:val="006F7475"/>
    <w:rsid w:val="0072660E"/>
    <w:rsid w:val="007559AF"/>
    <w:rsid w:val="00763172"/>
    <w:rsid w:val="00797EA9"/>
    <w:rsid w:val="007D4717"/>
    <w:rsid w:val="007D4979"/>
    <w:rsid w:val="007D4B55"/>
    <w:rsid w:val="007E0A4B"/>
    <w:rsid w:val="008042AB"/>
    <w:rsid w:val="00811579"/>
    <w:rsid w:val="0082018D"/>
    <w:rsid w:val="00822A4D"/>
    <w:rsid w:val="008344FA"/>
    <w:rsid w:val="00841DF6"/>
    <w:rsid w:val="00851431"/>
    <w:rsid w:val="00876CEF"/>
    <w:rsid w:val="00877B84"/>
    <w:rsid w:val="00884660"/>
    <w:rsid w:val="008A2C20"/>
    <w:rsid w:val="008A4DBA"/>
    <w:rsid w:val="008B40DF"/>
    <w:rsid w:val="008B4975"/>
    <w:rsid w:val="008C2CBF"/>
    <w:rsid w:val="008C4100"/>
    <w:rsid w:val="008E429A"/>
    <w:rsid w:val="008E4CC5"/>
    <w:rsid w:val="00901107"/>
    <w:rsid w:val="00903878"/>
    <w:rsid w:val="00906F2B"/>
    <w:rsid w:val="00916AA1"/>
    <w:rsid w:val="009623E6"/>
    <w:rsid w:val="00963170"/>
    <w:rsid w:val="009D15A9"/>
    <w:rsid w:val="009E0D48"/>
    <w:rsid w:val="009E4AF7"/>
    <w:rsid w:val="009F5B5C"/>
    <w:rsid w:val="00A22551"/>
    <w:rsid w:val="00A271BA"/>
    <w:rsid w:val="00A27585"/>
    <w:rsid w:val="00A301A9"/>
    <w:rsid w:val="00A543B7"/>
    <w:rsid w:val="00A75CC8"/>
    <w:rsid w:val="00A876E9"/>
    <w:rsid w:val="00A94132"/>
    <w:rsid w:val="00AB42D1"/>
    <w:rsid w:val="00AC05C7"/>
    <w:rsid w:val="00AF03D3"/>
    <w:rsid w:val="00AF2005"/>
    <w:rsid w:val="00AF68D5"/>
    <w:rsid w:val="00B25933"/>
    <w:rsid w:val="00B303BB"/>
    <w:rsid w:val="00B402A8"/>
    <w:rsid w:val="00B42C55"/>
    <w:rsid w:val="00B4788F"/>
    <w:rsid w:val="00B50DD7"/>
    <w:rsid w:val="00BB7E3F"/>
    <w:rsid w:val="00BC6F3A"/>
    <w:rsid w:val="00BD7AF3"/>
    <w:rsid w:val="00BF5EFF"/>
    <w:rsid w:val="00C058DE"/>
    <w:rsid w:val="00C47BB5"/>
    <w:rsid w:val="00C851CE"/>
    <w:rsid w:val="00C92314"/>
    <w:rsid w:val="00CA6DA7"/>
    <w:rsid w:val="00CD2B5B"/>
    <w:rsid w:val="00CD36A9"/>
    <w:rsid w:val="00CD4F81"/>
    <w:rsid w:val="00CE4F8F"/>
    <w:rsid w:val="00CF22D8"/>
    <w:rsid w:val="00D16996"/>
    <w:rsid w:val="00D2362C"/>
    <w:rsid w:val="00D27B6D"/>
    <w:rsid w:val="00D5051E"/>
    <w:rsid w:val="00D72652"/>
    <w:rsid w:val="00D90690"/>
    <w:rsid w:val="00D93668"/>
    <w:rsid w:val="00D94BEE"/>
    <w:rsid w:val="00DB3008"/>
    <w:rsid w:val="00DB3C2E"/>
    <w:rsid w:val="00DB64D9"/>
    <w:rsid w:val="00DB794D"/>
    <w:rsid w:val="00DD1695"/>
    <w:rsid w:val="00DD511C"/>
    <w:rsid w:val="00DD55C3"/>
    <w:rsid w:val="00DE6DBF"/>
    <w:rsid w:val="00DF07CA"/>
    <w:rsid w:val="00E03ED5"/>
    <w:rsid w:val="00E142F3"/>
    <w:rsid w:val="00E1755B"/>
    <w:rsid w:val="00E40904"/>
    <w:rsid w:val="00E56D28"/>
    <w:rsid w:val="00E77179"/>
    <w:rsid w:val="00E94FD2"/>
    <w:rsid w:val="00EB5F38"/>
    <w:rsid w:val="00EC6D6D"/>
    <w:rsid w:val="00ED1D97"/>
    <w:rsid w:val="00ED371A"/>
    <w:rsid w:val="00EF2E69"/>
    <w:rsid w:val="00F369D4"/>
    <w:rsid w:val="00F463C9"/>
    <w:rsid w:val="00F464C1"/>
    <w:rsid w:val="00F50C24"/>
    <w:rsid w:val="00F74C13"/>
    <w:rsid w:val="00F902DC"/>
    <w:rsid w:val="00FE55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B9FBF58-B464-4B98-8D0E-5B7B4E8EF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3172"/>
  </w:style>
  <w:style w:type="paragraph" w:styleId="Heading1">
    <w:name w:val="heading 1"/>
    <w:basedOn w:val="Normal"/>
    <w:next w:val="Normal"/>
    <w:link w:val="Heading1Char"/>
    <w:uiPriority w:val="9"/>
    <w:qFormat/>
    <w:rsid w:val="007D47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6317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63172"/>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214CB1"/>
    <w:rPr>
      <w:color w:val="0000FF"/>
      <w:u w:val="single"/>
    </w:rPr>
  </w:style>
  <w:style w:type="paragraph" w:styleId="Header">
    <w:name w:val="header"/>
    <w:basedOn w:val="Normal"/>
    <w:link w:val="HeaderChar"/>
    <w:uiPriority w:val="99"/>
    <w:unhideWhenUsed/>
    <w:rsid w:val="00A271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71BA"/>
  </w:style>
  <w:style w:type="paragraph" w:styleId="Footer">
    <w:name w:val="footer"/>
    <w:basedOn w:val="Normal"/>
    <w:link w:val="FooterChar"/>
    <w:uiPriority w:val="99"/>
    <w:unhideWhenUsed/>
    <w:rsid w:val="00A271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71BA"/>
  </w:style>
  <w:style w:type="paragraph" w:styleId="NormalWeb">
    <w:name w:val="Normal (Web)"/>
    <w:basedOn w:val="Normal"/>
    <w:uiPriority w:val="99"/>
    <w:unhideWhenUsed/>
    <w:rsid w:val="00A271BA"/>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292D0F"/>
    <w:pPr>
      <w:spacing w:after="0" w:line="240" w:lineRule="auto"/>
    </w:pPr>
  </w:style>
  <w:style w:type="paragraph" w:styleId="ListParagraph">
    <w:name w:val="List Paragraph"/>
    <w:basedOn w:val="Normal"/>
    <w:uiPriority w:val="34"/>
    <w:qFormat/>
    <w:rsid w:val="0072660E"/>
    <w:pPr>
      <w:ind w:left="720"/>
      <w:contextualSpacing/>
    </w:pPr>
  </w:style>
  <w:style w:type="paragraph" w:styleId="BalloonText">
    <w:name w:val="Balloon Text"/>
    <w:basedOn w:val="Normal"/>
    <w:link w:val="BalloonTextChar"/>
    <w:uiPriority w:val="99"/>
    <w:semiHidden/>
    <w:unhideWhenUsed/>
    <w:rsid w:val="007266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660E"/>
    <w:rPr>
      <w:rFonts w:ascii="Segoe UI" w:hAnsi="Segoe UI" w:cs="Segoe UI"/>
      <w:sz w:val="18"/>
      <w:szCs w:val="18"/>
    </w:rPr>
  </w:style>
  <w:style w:type="character" w:customStyle="1" w:styleId="Heading1Char">
    <w:name w:val="Heading 1 Char"/>
    <w:basedOn w:val="DefaultParagraphFont"/>
    <w:link w:val="Heading1"/>
    <w:uiPriority w:val="9"/>
    <w:rsid w:val="007D4717"/>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7D4717"/>
    <w:pPr>
      <w:outlineLvl w:val="9"/>
    </w:pPr>
  </w:style>
  <w:style w:type="paragraph" w:styleId="TOC2">
    <w:name w:val="toc 2"/>
    <w:basedOn w:val="Normal"/>
    <w:next w:val="Normal"/>
    <w:autoRedefine/>
    <w:uiPriority w:val="39"/>
    <w:unhideWhenUsed/>
    <w:rsid w:val="007D4717"/>
    <w:pPr>
      <w:spacing w:after="100"/>
      <w:ind w:left="220"/>
    </w:pPr>
  </w:style>
  <w:style w:type="paragraph" w:styleId="TOC1">
    <w:name w:val="toc 1"/>
    <w:basedOn w:val="Normal"/>
    <w:next w:val="Normal"/>
    <w:autoRedefine/>
    <w:uiPriority w:val="39"/>
    <w:unhideWhenUsed/>
    <w:rsid w:val="008E4CC5"/>
    <w:pPr>
      <w:spacing w:after="100"/>
    </w:pPr>
  </w:style>
  <w:style w:type="paragraph" w:customStyle="1" w:styleId="sqsrte-small">
    <w:name w:val="sqsrte-small"/>
    <w:basedOn w:val="Normal"/>
    <w:rsid w:val="005401C9"/>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6307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101863">
      <w:bodyDiv w:val="1"/>
      <w:marLeft w:val="0"/>
      <w:marRight w:val="0"/>
      <w:marTop w:val="0"/>
      <w:marBottom w:val="0"/>
      <w:divBdr>
        <w:top w:val="none" w:sz="0" w:space="0" w:color="auto"/>
        <w:left w:val="none" w:sz="0" w:space="0" w:color="auto"/>
        <w:bottom w:val="none" w:sz="0" w:space="0" w:color="auto"/>
        <w:right w:val="none" w:sz="0" w:space="0" w:color="auto"/>
      </w:divBdr>
      <w:divsChild>
        <w:div w:id="1764759728">
          <w:marLeft w:val="-255"/>
          <w:marRight w:val="-255"/>
          <w:marTop w:val="0"/>
          <w:marBottom w:val="0"/>
          <w:divBdr>
            <w:top w:val="none" w:sz="0" w:space="0" w:color="auto"/>
            <w:left w:val="none" w:sz="0" w:space="0" w:color="auto"/>
            <w:bottom w:val="none" w:sz="0" w:space="0" w:color="auto"/>
            <w:right w:val="none" w:sz="0" w:space="0" w:color="auto"/>
          </w:divBdr>
          <w:divsChild>
            <w:div w:id="124931337">
              <w:marLeft w:val="0"/>
              <w:marRight w:val="0"/>
              <w:marTop w:val="0"/>
              <w:marBottom w:val="0"/>
              <w:divBdr>
                <w:top w:val="none" w:sz="0" w:space="0" w:color="auto"/>
                <w:left w:val="none" w:sz="0" w:space="0" w:color="auto"/>
                <w:bottom w:val="none" w:sz="0" w:space="0" w:color="auto"/>
                <w:right w:val="none" w:sz="0" w:space="0" w:color="auto"/>
              </w:divBdr>
              <w:divsChild>
                <w:div w:id="756748219">
                  <w:marLeft w:val="0"/>
                  <w:marRight w:val="0"/>
                  <w:marTop w:val="0"/>
                  <w:marBottom w:val="0"/>
                  <w:divBdr>
                    <w:top w:val="none" w:sz="0" w:space="0" w:color="auto"/>
                    <w:left w:val="none" w:sz="0" w:space="0" w:color="auto"/>
                    <w:bottom w:val="none" w:sz="0" w:space="0" w:color="auto"/>
                    <w:right w:val="none" w:sz="0" w:space="0" w:color="auto"/>
                  </w:divBdr>
                  <w:divsChild>
                    <w:div w:id="154929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181783">
          <w:marLeft w:val="-255"/>
          <w:marRight w:val="-255"/>
          <w:marTop w:val="0"/>
          <w:marBottom w:val="0"/>
          <w:divBdr>
            <w:top w:val="none" w:sz="0" w:space="0" w:color="auto"/>
            <w:left w:val="none" w:sz="0" w:space="0" w:color="auto"/>
            <w:bottom w:val="none" w:sz="0" w:space="0" w:color="auto"/>
            <w:right w:val="none" w:sz="0" w:space="0" w:color="auto"/>
          </w:divBdr>
          <w:divsChild>
            <w:div w:id="814375584">
              <w:marLeft w:val="0"/>
              <w:marRight w:val="0"/>
              <w:marTop w:val="0"/>
              <w:marBottom w:val="0"/>
              <w:divBdr>
                <w:top w:val="none" w:sz="0" w:space="0" w:color="auto"/>
                <w:left w:val="none" w:sz="0" w:space="0" w:color="auto"/>
                <w:bottom w:val="none" w:sz="0" w:space="0" w:color="auto"/>
                <w:right w:val="none" w:sz="0" w:space="0" w:color="auto"/>
              </w:divBdr>
              <w:divsChild>
                <w:div w:id="890534138">
                  <w:marLeft w:val="0"/>
                  <w:marRight w:val="0"/>
                  <w:marTop w:val="0"/>
                  <w:marBottom w:val="0"/>
                  <w:divBdr>
                    <w:top w:val="none" w:sz="0" w:space="0" w:color="auto"/>
                    <w:left w:val="none" w:sz="0" w:space="0" w:color="auto"/>
                    <w:bottom w:val="none" w:sz="0" w:space="0" w:color="auto"/>
                    <w:right w:val="none" w:sz="0" w:space="0" w:color="auto"/>
                  </w:divBdr>
                  <w:divsChild>
                    <w:div w:id="875774785">
                      <w:marLeft w:val="0"/>
                      <w:marRight w:val="0"/>
                      <w:marTop w:val="0"/>
                      <w:marBottom w:val="0"/>
                      <w:divBdr>
                        <w:top w:val="none" w:sz="0" w:space="0" w:color="auto"/>
                        <w:left w:val="none" w:sz="0" w:space="0" w:color="auto"/>
                        <w:bottom w:val="none" w:sz="0" w:space="0" w:color="auto"/>
                        <w:right w:val="none" w:sz="0" w:space="0" w:color="auto"/>
                      </w:divBdr>
                      <w:divsChild>
                        <w:div w:id="1270549986">
                          <w:marLeft w:val="0"/>
                          <w:marRight w:val="0"/>
                          <w:marTop w:val="0"/>
                          <w:marBottom w:val="0"/>
                          <w:divBdr>
                            <w:top w:val="none" w:sz="0" w:space="0" w:color="auto"/>
                            <w:left w:val="none" w:sz="0" w:space="0" w:color="auto"/>
                            <w:bottom w:val="none" w:sz="0" w:space="0" w:color="auto"/>
                            <w:right w:val="none" w:sz="0" w:space="0" w:color="auto"/>
                          </w:divBdr>
                          <w:divsChild>
                            <w:div w:id="710610840">
                              <w:marLeft w:val="0"/>
                              <w:marRight w:val="0"/>
                              <w:marTop w:val="0"/>
                              <w:marBottom w:val="0"/>
                              <w:divBdr>
                                <w:top w:val="none" w:sz="0" w:space="0" w:color="auto"/>
                                <w:left w:val="none" w:sz="0" w:space="0" w:color="auto"/>
                                <w:bottom w:val="none" w:sz="0" w:space="0" w:color="auto"/>
                                <w:right w:val="none" w:sz="0" w:space="0" w:color="auto"/>
                              </w:divBdr>
                              <w:divsChild>
                                <w:div w:id="42253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186329">
              <w:marLeft w:val="0"/>
              <w:marRight w:val="0"/>
              <w:marTop w:val="0"/>
              <w:marBottom w:val="0"/>
              <w:divBdr>
                <w:top w:val="none" w:sz="0" w:space="0" w:color="auto"/>
                <w:left w:val="none" w:sz="0" w:space="0" w:color="auto"/>
                <w:bottom w:val="none" w:sz="0" w:space="0" w:color="auto"/>
                <w:right w:val="none" w:sz="0" w:space="0" w:color="auto"/>
              </w:divBdr>
              <w:divsChild>
                <w:div w:id="1538733140">
                  <w:marLeft w:val="0"/>
                  <w:marRight w:val="0"/>
                  <w:marTop w:val="0"/>
                  <w:marBottom w:val="0"/>
                  <w:divBdr>
                    <w:top w:val="none" w:sz="0" w:space="0" w:color="auto"/>
                    <w:left w:val="none" w:sz="0" w:space="0" w:color="auto"/>
                    <w:bottom w:val="none" w:sz="0" w:space="0" w:color="auto"/>
                    <w:right w:val="none" w:sz="0" w:space="0" w:color="auto"/>
                  </w:divBdr>
                  <w:divsChild>
                    <w:div w:id="840435284">
                      <w:marLeft w:val="0"/>
                      <w:marRight w:val="0"/>
                      <w:marTop w:val="0"/>
                      <w:marBottom w:val="0"/>
                      <w:divBdr>
                        <w:top w:val="none" w:sz="0" w:space="0" w:color="auto"/>
                        <w:left w:val="none" w:sz="0" w:space="0" w:color="auto"/>
                        <w:bottom w:val="none" w:sz="0" w:space="0" w:color="auto"/>
                        <w:right w:val="none" w:sz="0" w:space="0" w:color="auto"/>
                      </w:divBdr>
                      <w:divsChild>
                        <w:div w:id="1400979598">
                          <w:marLeft w:val="0"/>
                          <w:marRight w:val="0"/>
                          <w:marTop w:val="0"/>
                          <w:marBottom w:val="0"/>
                          <w:divBdr>
                            <w:top w:val="none" w:sz="0" w:space="0" w:color="auto"/>
                            <w:left w:val="none" w:sz="0" w:space="0" w:color="auto"/>
                            <w:bottom w:val="none" w:sz="0" w:space="0" w:color="auto"/>
                            <w:right w:val="none" w:sz="0" w:space="0" w:color="auto"/>
                          </w:divBdr>
                          <w:divsChild>
                            <w:div w:id="934290864">
                              <w:marLeft w:val="0"/>
                              <w:marRight w:val="0"/>
                              <w:marTop w:val="0"/>
                              <w:marBottom w:val="0"/>
                              <w:divBdr>
                                <w:top w:val="none" w:sz="0" w:space="0" w:color="auto"/>
                                <w:left w:val="none" w:sz="0" w:space="0" w:color="auto"/>
                                <w:bottom w:val="none" w:sz="0" w:space="0" w:color="auto"/>
                                <w:right w:val="none" w:sz="0" w:space="0" w:color="auto"/>
                              </w:divBdr>
                              <w:divsChild>
                                <w:div w:id="101627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1079966">
      <w:bodyDiv w:val="1"/>
      <w:marLeft w:val="0"/>
      <w:marRight w:val="0"/>
      <w:marTop w:val="0"/>
      <w:marBottom w:val="0"/>
      <w:divBdr>
        <w:top w:val="none" w:sz="0" w:space="0" w:color="auto"/>
        <w:left w:val="none" w:sz="0" w:space="0" w:color="auto"/>
        <w:bottom w:val="none" w:sz="0" w:space="0" w:color="auto"/>
        <w:right w:val="none" w:sz="0" w:space="0" w:color="auto"/>
      </w:divBdr>
    </w:div>
    <w:div w:id="2099909425">
      <w:bodyDiv w:val="1"/>
      <w:marLeft w:val="0"/>
      <w:marRight w:val="0"/>
      <w:marTop w:val="0"/>
      <w:marBottom w:val="0"/>
      <w:divBdr>
        <w:top w:val="none" w:sz="0" w:space="0" w:color="auto"/>
        <w:left w:val="none" w:sz="0" w:space="0" w:color="auto"/>
        <w:bottom w:val="none" w:sz="0" w:space="0" w:color="auto"/>
        <w:right w:val="none" w:sz="0" w:space="0" w:color="auto"/>
      </w:divBdr>
    </w:div>
    <w:div w:id="2109345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n.gov/dwd/2731.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nextleveljobs.org/providers/" TargetMode="External"/><Relationship Id="rId4" Type="http://schemas.openxmlformats.org/officeDocument/2006/relationships/settings" Target="settings.xml"/><Relationship Id="rId9" Type="http://schemas.openxmlformats.org/officeDocument/2006/relationships/hyperlink" Target="https://nextleveljobs.org/job-seeker/available-job-training/" TargetMode="External"/><Relationship Id="rId14" Type="http://schemas.openxmlformats.org/officeDocument/2006/relationships/hyperlink" Target="http://www.complaints.ibh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008667-706A-450D-B467-D1D98CF0F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8719</Words>
  <Characters>49702</Characters>
  <Application>Microsoft Office Word</Application>
  <DocSecurity>0</DocSecurity>
  <Lines>414</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Brack;Dr. Sandra Dafiaghor</dc:creator>
  <cp:keywords/>
  <dc:description/>
  <cp:lastModifiedBy>Kingsley Mukoro</cp:lastModifiedBy>
  <cp:revision>2</cp:revision>
  <cp:lastPrinted>2024-01-09T02:12:00Z</cp:lastPrinted>
  <dcterms:created xsi:type="dcterms:W3CDTF">2024-02-20T00:09:00Z</dcterms:created>
  <dcterms:modified xsi:type="dcterms:W3CDTF">2024-02-20T00:09:00Z</dcterms:modified>
</cp:coreProperties>
</file>